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71AE0F97" w:rsidR="00CA1663" w:rsidRPr="00E11037" w:rsidRDefault="00B77BEE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 xml:space="preserve">q </w:t>
            </w:r>
            <w:r w:rsidR="00D60B8F"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proofErr w:type="gramEnd"/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402F784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30A52">
              <w:t>1</w:t>
            </w:r>
            <w:r>
              <w:t xml:space="preserve"> – O ano </w:t>
            </w:r>
            <w:r w:rsidR="00D30A52">
              <w:t>da restauração</w:t>
            </w:r>
          </w:p>
        </w:tc>
      </w:tr>
    </w:tbl>
    <w:p w14:paraId="7B8C1F26" w14:textId="2888CAF7" w:rsidR="005B6407" w:rsidRPr="00E11037" w:rsidRDefault="009B4DF8" w:rsidP="000571BC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760B33BC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6DA6F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>Mensagem para semana</w:t>
      </w:r>
      <w:r w:rsidR="0085024B">
        <w:rPr>
          <w:spacing w:val="40"/>
          <w:sz w:val="20"/>
        </w:rPr>
        <w:t xml:space="preserve"> </w:t>
      </w:r>
      <w:r w:rsidR="009D797F">
        <w:rPr>
          <w:spacing w:val="40"/>
          <w:sz w:val="20"/>
        </w:rPr>
        <w:t>25</w:t>
      </w:r>
      <w:r w:rsidR="003865C2" w:rsidRPr="00076239">
        <w:rPr>
          <w:i/>
          <w:iCs/>
          <w:spacing w:val="40"/>
          <w:sz w:val="20"/>
        </w:rPr>
        <w:t>/</w:t>
      </w:r>
      <w:r w:rsidR="001F18BE">
        <w:rPr>
          <w:i/>
          <w:iCs/>
          <w:spacing w:val="40"/>
          <w:sz w:val="20"/>
        </w:rPr>
        <w:t>1</w:t>
      </w:r>
      <w:r w:rsidR="003865C2">
        <w:rPr>
          <w:i/>
          <w:iCs/>
          <w:spacing w:val="40"/>
          <w:sz w:val="20"/>
        </w:rPr>
        <w:t>0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  <w:r w:rsidR="003865C2" w:rsidRPr="00076239">
        <w:rPr>
          <w:i/>
          <w:iCs/>
          <w:spacing w:val="40"/>
          <w:sz w:val="20"/>
        </w:rPr>
        <w:t xml:space="preserve"> a </w:t>
      </w:r>
      <w:r w:rsidR="00036AAB">
        <w:rPr>
          <w:i/>
          <w:iCs/>
          <w:spacing w:val="40"/>
          <w:sz w:val="20"/>
        </w:rPr>
        <w:t>3</w:t>
      </w:r>
      <w:r w:rsidR="009D797F">
        <w:rPr>
          <w:i/>
          <w:iCs/>
          <w:spacing w:val="40"/>
          <w:sz w:val="20"/>
        </w:rPr>
        <w:t>0</w:t>
      </w:r>
      <w:r w:rsidR="003865C2" w:rsidRPr="00076239">
        <w:rPr>
          <w:i/>
          <w:iCs/>
          <w:spacing w:val="40"/>
          <w:sz w:val="20"/>
        </w:rPr>
        <w:t>/</w:t>
      </w:r>
      <w:r w:rsidR="00D133CD">
        <w:rPr>
          <w:i/>
          <w:iCs/>
          <w:spacing w:val="40"/>
          <w:sz w:val="20"/>
        </w:rPr>
        <w:t>1</w:t>
      </w:r>
      <w:r w:rsidR="003865C2">
        <w:rPr>
          <w:i/>
          <w:iCs/>
          <w:spacing w:val="40"/>
          <w:sz w:val="20"/>
        </w:rPr>
        <w:t>0</w:t>
      </w:r>
      <w:r w:rsidR="003865C2" w:rsidRPr="00076239">
        <w:rPr>
          <w:i/>
          <w:iCs/>
          <w:spacing w:val="40"/>
          <w:sz w:val="20"/>
        </w:rPr>
        <w:t>/202</w:t>
      </w:r>
      <w:r w:rsidR="003865C2">
        <w:rPr>
          <w:i/>
          <w:iCs/>
          <w:spacing w:val="40"/>
          <w:sz w:val="20"/>
        </w:rPr>
        <w:t>1</w:t>
      </w:r>
    </w:p>
    <w:p w14:paraId="5A98D31F" w14:textId="0E5CCE9C" w:rsidR="00916BFC" w:rsidRPr="001A5B27" w:rsidRDefault="00004425" w:rsidP="00CF4C35">
      <w:pPr>
        <w:pStyle w:val="Ttulo1"/>
        <w:shd w:val="clear" w:color="auto" w:fill="FFFFFF"/>
        <w:spacing w:line="301" w:lineRule="atLeast"/>
        <w:jc w:val="left"/>
        <w:rPr>
          <w:rFonts w:ascii="Georgia" w:hAnsi="Georgia"/>
          <w:b w:val="0"/>
          <w:bCs/>
          <w:i/>
          <w:iCs/>
          <w:color w:val="FF0000"/>
          <w:sz w:val="22"/>
          <w:szCs w:val="22"/>
        </w:rPr>
      </w:pPr>
      <w:bookmarkStart w:id="0" w:name="_Hlk52839526"/>
      <w:r w:rsidRPr="00004425">
        <w:rPr>
          <w:bCs/>
          <w:sz w:val="28"/>
          <w:szCs w:val="28"/>
        </w:rPr>
        <w:t xml:space="preserve">CELULA </w:t>
      </w:r>
      <w:r w:rsidR="00CD2E88">
        <w:rPr>
          <w:bCs/>
          <w:sz w:val="28"/>
          <w:szCs w:val="28"/>
        </w:rPr>
        <w:t>DIGIT</w:t>
      </w:r>
      <w:r w:rsidRPr="00004425">
        <w:rPr>
          <w:bCs/>
          <w:sz w:val="28"/>
          <w:szCs w:val="28"/>
        </w:rPr>
        <w:t>AL</w:t>
      </w:r>
      <w:r>
        <w:rPr>
          <w:bCs/>
          <w:sz w:val="28"/>
          <w:szCs w:val="28"/>
        </w:rPr>
        <w:t xml:space="preserve"> </w:t>
      </w:r>
      <w:bookmarkStart w:id="1" w:name="_Hlk85002967"/>
      <w:bookmarkEnd w:id="0"/>
      <w:r w:rsidR="001A5B27" w:rsidRPr="001A5B27">
        <w:rPr>
          <w:bCs/>
          <w:sz w:val="28"/>
          <w:szCs w:val="28"/>
        </w:rPr>
        <w:t>Tema – O fruto da gratidão</w:t>
      </w:r>
      <w:r w:rsidR="001A5B27">
        <w:rPr>
          <w:bCs/>
          <w:sz w:val="28"/>
          <w:szCs w:val="28"/>
        </w:rPr>
        <w:t xml:space="preserve"> </w:t>
      </w:r>
      <w:r w:rsidR="00916BFC" w:rsidRPr="00C1000A">
        <w:rPr>
          <w:bCs/>
          <w:sz w:val="28"/>
          <w:szCs w:val="28"/>
        </w:rPr>
        <w:t>–</w:t>
      </w:r>
      <w:r w:rsidR="00916BFC" w:rsidRPr="00C1000A">
        <w:rPr>
          <w:bCs/>
          <w:szCs w:val="24"/>
        </w:rPr>
        <w:t xml:space="preserve"> </w:t>
      </w:r>
      <w:r w:rsidR="00916BFC" w:rsidRPr="001A5B27">
        <w:rPr>
          <w:rFonts w:ascii="Georgia" w:hAnsi="Georgia"/>
          <w:b w:val="0"/>
          <w:bCs/>
          <w:i/>
          <w:color w:val="FF0000"/>
          <w:sz w:val="22"/>
          <w:szCs w:val="22"/>
        </w:rPr>
        <w:t>(</w:t>
      </w:r>
      <w:bookmarkEnd w:id="1"/>
      <w:r w:rsidR="001A5B27" w:rsidRPr="001A5B27">
        <w:rPr>
          <w:rFonts w:ascii="Georgia" w:hAnsi="Georgia"/>
          <w:b w:val="0"/>
          <w:bCs/>
          <w:i/>
          <w:iCs/>
          <w:color w:val="FF0000"/>
          <w:sz w:val="22"/>
          <w:szCs w:val="22"/>
        </w:rPr>
        <w:t>Salmos 43:5</w:t>
      </w:r>
      <w:r w:rsidR="001A5B27" w:rsidRPr="001A5B27">
        <w:rPr>
          <w:rFonts w:ascii="Georgia" w:hAnsi="Georgia"/>
          <w:b w:val="0"/>
          <w:bCs/>
          <w:i/>
          <w:iCs/>
          <w:color w:val="FF0000"/>
          <w:sz w:val="22"/>
          <w:szCs w:val="22"/>
        </w:rPr>
        <w:t xml:space="preserve">; </w:t>
      </w:r>
      <w:r w:rsidR="001A5B27" w:rsidRPr="001A5B27">
        <w:rPr>
          <w:rFonts w:ascii="Georgia" w:hAnsi="Georgia"/>
          <w:b w:val="0"/>
          <w:bCs/>
          <w:i/>
          <w:iCs/>
          <w:color w:val="FF0000"/>
          <w:sz w:val="22"/>
          <w:szCs w:val="22"/>
        </w:rPr>
        <w:t>Salmos 120:1</w:t>
      </w:r>
      <w:r w:rsidR="001A5B27" w:rsidRPr="001A5B27">
        <w:rPr>
          <w:rFonts w:ascii="Georgia" w:hAnsi="Georgia"/>
          <w:b w:val="0"/>
          <w:bCs/>
          <w:i/>
          <w:iCs/>
          <w:color w:val="FF0000"/>
          <w:sz w:val="22"/>
          <w:szCs w:val="22"/>
        </w:rPr>
        <w:t xml:space="preserve">, </w:t>
      </w:r>
      <w:r w:rsidR="001A5B27" w:rsidRPr="001A5B27">
        <w:rPr>
          <w:rFonts w:ascii="Georgia" w:hAnsi="Georgia"/>
          <w:b w:val="0"/>
          <w:bCs/>
          <w:i/>
          <w:iCs/>
          <w:color w:val="FF0000"/>
          <w:sz w:val="22"/>
          <w:szCs w:val="22"/>
        </w:rPr>
        <w:t>Salmos 116:7-14</w:t>
      </w:r>
      <w:r w:rsidR="00916BFC" w:rsidRPr="001A5B27">
        <w:rPr>
          <w:rFonts w:ascii="Georgia" w:hAnsi="Georgia"/>
          <w:b w:val="0"/>
          <w:bCs/>
          <w:i/>
          <w:color w:val="FF0000"/>
          <w:sz w:val="22"/>
          <w:szCs w:val="22"/>
        </w:rPr>
        <w:t>)</w:t>
      </w:r>
    </w:p>
    <w:p w14:paraId="1F0F9FFA" w14:textId="1214405C" w:rsidR="0014272F" w:rsidRPr="00036AAB" w:rsidRDefault="00DB12BA" w:rsidP="00036AAB">
      <w:pPr>
        <w:spacing w:after="160" w:line="259" w:lineRule="auto"/>
        <w:rPr>
          <w:rStyle w:val="Forte"/>
          <w:b w:val="0"/>
          <w:i/>
          <w:iCs/>
          <w:sz w:val="16"/>
          <w:szCs w:val="14"/>
        </w:rPr>
      </w:pPr>
      <w:r w:rsidRPr="003865C2">
        <w:rPr>
          <w:rStyle w:val="Forte"/>
          <w:sz w:val="16"/>
          <w:szCs w:val="16"/>
          <w:u w:val="single"/>
        </w:rPr>
        <w:t>SUGESTÃO DE QUEBRA-GELO</w:t>
      </w:r>
      <w:r w:rsidRPr="003865C2">
        <w:rPr>
          <w:rStyle w:val="Forte"/>
          <w:sz w:val="18"/>
          <w:szCs w:val="16"/>
        </w:rPr>
        <w:t>:</w:t>
      </w:r>
      <w:r w:rsidR="00DE1A7B" w:rsidRPr="00D87433">
        <w:rPr>
          <w:rStyle w:val="Forte"/>
          <w:sz w:val="16"/>
          <w:szCs w:val="14"/>
        </w:rPr>
        <w:t xml:space="preserve"> </w:t>
      </w:r>
    </w:p>
    <w:p w14:paraId="7AE2FBE9" w14:textId="3578F77D" w:rsidR="003865C2" w:rsidRPr="00D87433" w:rsidRDefault="003865C2" w:rsidP="0014272F">
      <w:pPr>
        <w:spacing w:after="160" w:line="259" w:lineRule="auto"/>
        <w:rPr>
          <w:i/>
          <w:iCs/>
          <w:sz w:val="16"/>
          <w:szCs w:val="14"/>
        </w:rPr>
      </w:pPr>
      <w:r w:rsidRPr="00D87433">
        <w:rPr>
          <w:sz w:val="18"/>
          <w:szCs w:val="18"/>
          <w:u w:val="single"/>
        </w:rPr>
        <w:t>LOUVOR E ADORAÇÃO</w:t>
      </w:r>
      <w:r w:rsidRPr="00D87433">
        <w:rPr>
          <w:sz w:val="18"/>
          <w:szCs w:val="18"/>
        </w:rPr>
        <w:t xml:space="preserve">: </w:t>
      </w:r>
      <w:r w:rsidRPr="00D87433">
        <w:rPr>
          <w:rFonts w:ascii="Arial Narrow" w:hAnsi="Arial Narrow"/>
          <w:sz w:val="18"/>
          <w:szCs w:val="18"/>
        </w:rPr>
        <w:t>Separe músicas que estejam em harmonia com a ministração da Palavra. Não faça louvor de improviso!</w:t>
      </w:r>
      <w:bookmarkStart w:id="2" w:name="_Hlk67300399"/>
      <w:bookmarkStart w:id="3" w:name="_Hlk69826266"/>
      <w:r w:rsidRPr="00D87433">
        <w:rPr>
          <w:i/>
          <w:iCs/>
          <w:sz w:val="16"/>
          <w:szCs w:val="14"/>
        </w:rPr>
        <w:t xml:space="preserve"> </w:t>
      </w:r>
    </w:p>
    <w:p w14:paraId="003B4A84" w14:textId="40857C37" w:rsidR="00730198" w:rsidRPr="001C4CBE" w:rsidRDefault="003865C2" w:rsidP="00730198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0A1FE5">
        <w:rPr>
          <w:rFonts w:ascii="Arial Narrow" w:hAnsi="Arial Narrow"/>
          <w:b/>
          <w:bCs/>
          <w:iCs/>
          <w:sz w:val="19"/>
          <w:szCs w:val="19"/>
        </w:rPr>
        <w:t>INTRODUÇÃO</w:t>
      </w:r>
      <w:r w:rsidRPr="000A1FE5">
        <w:rPr>
          <w:rFonts w:ascii="Arial Narrow" w:hAnsi="Arial Narrow"/>
          <w:iCs/>
          <w:sz w:val="19"/>
          <w:szCs w:val="19"/>
        </w:rPr>
        <w:t xml:space="preserve"> </w:t>
      </w:r>
      <w:bookmarkStart w:id="4" w:name="_Hlk47360296"/>
      <w:r w:rsidRPr="000A1FE5">
        <w:rPr>
          <w:rFonts w:ascii="Arial Narrow" w:hAnsi="Arial Narrow"/>
          <w:i/>
          <w:sz w:val="19"/>
          <w:szCs w:val="19"/>
        </w:rPr>
        <w:t>–</w:t>
      </w:r>
      <w:bookmarkEnd w:id="2"/>
      <w:bookmarkEnd w:id="3"/>
      <w:bookmarkEnd w:id="4"/>
      <w:r w:rsidR="00417993" w:rsidRPr="000A1FE5">
        <w:rPr>
          <w:rFonts w:ascii="Arial Narrow" w:hAnsi="Arial Narrow"/>
          <w:i/>
          <w:sz w:val="19"/>
          <w:szCs w:val="19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O Salmista nos incentiva a pôr a nossa confiança em Deus, diante das adversidades da vida. Nem sempre as coisas estão sob o nosso controle; porém, Deus está no controle de todas as coisas. Ministre quietude a sua alma, porque você viverá o tempo da oração respondida.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Deus quer usar a sua vida; você é igreja, o corpo vivo de Deus aqui na terra. Através de sua vida o reino de Deus irá se expandir, alcançando sua família, seus vizinhos, seus colegas de trabalho. Busque o Reino em 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>primeiro lugar, que as demais coisas, vão acontecer.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>Hoje o Senhor pergunta para você: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 xml:space="preserve">Isaías </w:t>
      </w:r>
      <w:r w:rsidR="00730198" w:rsidRPr="001C4CBE">
        <w:rPr>
          <w:rFonts w:ascii="Arial Narrow" w:hAnsi="Arial Narrow"/>
          <w:i/>
          <w:iCs/>
          <w:color w:val="FF0000"/>
          <w:sz w:val="18"/>
          <w:szCs w:val="18"/>
        </w:rPr>
        <w:t xml:space="preserve">6:8ª - A quem enviarei, e quem há de ir por nós?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Será que você pode responder da mesma maneira que o profeta Isaias?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Então disse eu: Eis-me aqui, envia-me a mim. Isaías 6:8b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Nesta sequência de Salmos, vemos que o Salmista decidiu lançar sobre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Deus as suas preocupações, crendo que nosso Deus é poderoso para trazer o socorro e o livramento na hora certa.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A vida do crente não se resume a pastos verdejantes e águas tranquilas. O próprio Senhor Jesus disse: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João 16:33 Tenho-vos dito isto, para que em mim tenhais paz; no mundo tereis aflições, mas tende bom ânimo, eu venci o mundo.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O salmista confirma esta palavra quando afirma: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O justo passa por muitas adversidades, mas o Senhor o livra de todas; Salmos 34:19</w:t>
      </w:r>
      <w:r w:rsidR="00730198"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A vitória vem quando sabemos que não estamos sozinhos; Que podemos todas as coisas em Deus que nos fortalece; quando aprendemos a ministrar quietude a nossa alma.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Aqui, o salmista estava passando por um momento terrível, estava angustiado, sofrendo ataques demoníacos, com seu coração apertado e triste. Porém quando ele invocou ao Senhor, obteve livramento e vitória.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O Senhor hoje, te toma nos braços e te diz: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Não temas, porque eu sou contigo; não te assombres, porque eu sou teu Deus; eu te fortaleço, e te ajudo, e te sustento com a destra da minha justiça. Isaías 41:10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 xml:space="preserve">.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Está palavra precisa ativar a nossa fé que viveremos o dia da oração respondida. Viveremos o dia do nosso milagre. Esta Palavra precisa gerar em nós a plena convicção que veremos a bondade do Senhor na terra dos viventes.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Irmãos, aqueles que esperam no Senhor jamais serão envergonhados. Deus vai abrir o seu bom tesouro e vai abrir uma porta para você que ninguém poderá fechar.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3:7,8 Estas são as palavras daquele que é santo e verdadeiro, que tem a chave de Davi. O que ele abre ninguém pode fechar, e o que ele fecha ninguém pode abrir. Conheço as suas obras. Eis que coloquei diante de você uma porta aberta que ninguém pode fechar.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Qual sua atitude quando experimentar o dia da oração respondida? O Salmista, apesar de não ter como retribuir, ele pensou em algo que agradaria a Deus, algo que demostrasse sua gratidão pela intervenção de Deus.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>A pergunta do salmista é algo que todo cristão deve responder, individualmente.</w:t>
      </w:r>
      <w:r w:rsidR="00730198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="00730198" w:rsidRPr="001C4CBE">
        <w:rPr>
          <w:rFonts w:ascii="Arial Narrow" w:hAnsi="Arial Narrow"/>
          <w:i/>
          <w:iCs/>
          <w:color w:val="FF0000"/>
          <w:sz w:val="16"/>
          <w:szCs w:val="16"/>
        </w:rPr>
        <w:t>Que darei eu ao Senhor, por todos os benefícios que me tem feito?</w:t>
      </w:r>
    </w:p>
    <w:p w14:paraId="7C6271FE" w14:textId="77777777" w:rsidR="00730198" w:rsidRPr="001C4CBE" w:rsidRDefault="00730198" w:rsidP="00730198">
      <w:pPr>
        <w:rPr>
          <w:rFonts w:ascii="Arial Narrow" w:hAnsi="Arial Narrow" w:cs="Calibri"/>
          <w:i/>
          <w:color w:val="943634" w:themeColor="accent2" w:themeShade="BF"/>
          <w:sz w:val="8"/>
          <w:szCs w:val="8"/>
          <w:lang w:eastAsia="zh-CN"/>
        </w:rPr>
      </w:pPr>
    </w:p>
    <w:p w14:paraId="3D65BD3A" w14:textId="16F90078" w:rsidR="00730198" w:rsidRPr="001C4CBE" w:rsidRDefault="00730198" w:rsidP="00730198">
      <w:pPr>
        <w:jc w:val="both"/>
        <w:rPr>
          <w:rFonts w:ascii="Arial Narrow" w:hAnsi="Arial Narrow"/>
          <w:sz w:val="16"/>
          <w:szCs w:val="16"/>
        </w:rPr>
      </w:pPr>
      <w:r w:rsidRPr="001C4CBE">
        <w:rPr>
          <w:rFonts w:ascii="Arial Narrow" w:hAnsi="Arial Narrow"/>
          <w:sz w:val="18"/>
          <w:szCs w:val="18"/>
        </w:rPr>
        <w:t>1 - Tomando o cálice da salvação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sz w:val="16"/>
          <w:szCs w:val="16"/>
        </w:rPr>
        <w:t xml:space="preserve">-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116:13ª Tomarei o cálice da salvação, e invocarei o nome do Senhor.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A melhor maneira de demonstrar a gratidão e devoção a Deus, é entregar sua vida a Ele. Tomar o cálice da salvação, é aceitá-lo como Senhor e Salvador. O Senhor se alegra quando entregamos a Ele a direção da nossa vida.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Crê no Senhor Jesus Cristo e serás salvo, tu e a tua casa. Atos 16:31.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Como eu posso demonstrar a minha fé na obra da Cruz de Jesus?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Romanos 10:9,10 A saber: Se com a tua boca confessares ao Senhor Jesus, e em teu coração creres que Deus o ressuscitou dentre os mortos, serás salvo. Visto que com o coração se crê para a justiça, e com a boca se faz confissão para a salvação.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Decida aceitar o maravilhoso convite de Jesus e abrir a porta de seu coração para Ele entrar?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3:20 Eis que estou à porta, e bato; se alguém ouvir a minha voz, e abrir a porta, entrarei em sua casa, e com ele cearei, e ele comigo.</w:t>
      </w:r>
      <w:r w:rsidRPr="001C4CBE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Há uma festa no céu, quando um pecador se arrepende</w:t>
      </w:r>
      <w:r w:rsidRPr="001C4CBE">
        <w:rPr>
          <w:rFonts w:ascii="Arial Narrow" w:hAnsi="Arial Narrow"/>
          <w:i/>
          <w:iCs/>
          <w:sz w:val="16"/>
          <w:szCs w:val="16"/>
        </w:rPr>
        <w:t>.</w:t>
      </w:r>
      <w:r w:rsidRPr="001C4CBE">
        <w:rPr>
          <w:rFonts w:ascii="Arial Narrow" w:hAnsi="Arial Narrow"/>
          <w:i/>
          <w:iCs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Digo-vos que assim haverá alegria no céu por um pecador que se arrepende. Lucas 15:7</w:t>
      </w:r>
    </w:p>
    <w:p w14:paraId="631A46EA" w14:textId="77777777" w:rsidR="00730198" w:rsidRPr="001C4CBE" w:rsidRDefault="00730198" w:rsidP="00730198">
      <w:pPr>
        <w:jc w:val="both"/>
        <w:rPr>
          <w:rFonts w:ascii="Arial Narrow" w:hAnsi="Arial Narrow" w:cs="Calibri"/>
          <w:i/>
          <w:color w:val="943634" w:themeColor="accent2" w:themeShade="BF"/>
          <w:sz w:val="8"/>
          <w:szCs w:val="8"/>
          <w:lang w:eastAsia="zh-CN"/>
        </w:rPr>
      </w:pPr>
    </w:p>
    <w:p w14:paraId="62245FAD" w14:textId="308EA851" w:rsidR="00730198" w:rsidRPr="001C4CBE" w:rsidRDefault="00730198" w:rsidP="00730198">
      <w:pPr>
        <w:jc w:val="both"/>
        <w:rPr>
          <w:rFonts w:ascii="Arial Narrow" w:hAnsi="Arial Narrow"/>
          <w:sz w:val="18"/>
          <w:szCs w:val="18"/>
        </w:rPr>
      </w:pPr>
      <w:r w:rsidRPr="001C4CBE">
        <w:rPr>
          <w:rFonts w:ascii="Arial Narrow" w:hAnsi="Arial Narrow"/>
          <w:sz w:val="18"/>
          <w:szCs w:val="18"/>
        </w:rPr>
        <w:t xml:space="preserve">2 – Pondo sua confiança no Senhor </w:t>
      </w:r>
      <w:r w:rsidRPr="001C4CBE">
        <w:rPr>
          <w:rFonts w:ascii="Arial Narrow" w:hAnsi="Arial Narrow"/>
          <w:sz w:val="16"/>
          <w:szCs w:val="16"/>
        </w:rPr>
        <w:t xml:space="preserve">-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20:7 Alguns confiam em carros e outros em cavalos, mas nós confiamos no nome do Senhor nosso Deus.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116:13b - Invocarei o nome do Senhor.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Quando você passa por tempos difíceis, você clama por quem?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120:1 Na minha angústia clamei ao SENHOR, e Ele me ouviu.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Deus se sente honrado quando buscamos cada vez mais a sua face. Ele está pronto a nos responder.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Jeremias 33:3 ‘Clame a mim e eu responderei e lhe direi coisas grandiosas e insondáveis que você não conhece’.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 xml:space="preserve">Uma forma de prestar devoção a Deus, é buscar a sua face. 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Deus se alegra quando o reconhecemos em todas as decisões que precisamos tomar.</w:t>
      </w:r>
      <w:r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Ele tem prazer em nos ensinar e mostrar a direção a seguir.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32:8 Eu o instruirei e o ensinarei no caminho que você deve seguir; eu o aconselharei e cuidarei de você.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Quando o buscamos ao nosso bom Deus como o Pai nosso que habita nos mais altos céus, deve existir uma comunhão entre você e Deus.</w:t>
      </w:r>
    </w:p>
    <w:p w14:paraId="66ABF979" w14:textId="77777777" w:rsidR="00730198" w:rsidRPr="001C4CBE" w:rsidRDefault="00730198" w:rsidP="00730198">
      <w:pPr>
        <w:tabs>
          <w:tab w:val="left" w:pos="3673"/>
        </w:tabs>
        <w:suppressAutoHyphens/>
        <w:jc w:val="both"/>
        <w:rPr>
          <w:rFonts w:ascii="Arial Narrow" w:hAnsi="Arial Narrow" w:cs="Calibri"/>
          <w:i/>
          <w:color w:val="943634" w:themeColor="accent2" w:themeShade="BF"/>
          <w:sz w:val="8"/>
          <w:szCs w:val="8"/>
          <w:lang w:eastAsia="zh-CN"/>
        </w:rPr>
      </w:pPr>
    </w:p>
    <w:p w14:paraId="096803BA" w14:textId="09D0EA97" w:rsidR="00730198" w:rsidRPr="001C4CBE" w:rsidRDefault="00730198" w:rsidP="00730198">
      <w:pPr>
        <w:jc w:val="both"/>
        <w:rPr>
          <w:rFonts w:ascii="Arial Narrow" w:hAnsi="Arial Narrow"/>
          <w:sz w:val="16"/>
          <w:szCs w:val="16"/>
        </w:rPr>
      </w:pPr>
      <w:r w:rsidRPr="001C4CBE">
        <w:rPr>
          <w:rFonts w:ascii="Arial Narrow" w:hAnsi="Arial Narrow"/>
          <w:sz w:val="18"/>
          <w:szCs w:val="18"/>
        </w:rPr>
        <w:t>3 – Tendo compromisso com Deus e com sua Igreja</w:t>
      </w:r>
      <w:r w:rsidRPr="001C4CBE">
        <w:rPr>
          <w:rFonts w:ascii="Arial Narrow" w:hAnsi="Arial Narrow"/>
          <w:sz w:val="18"/>
          <w:szCs w:val="18"/>
        </w:rPr>
        <w:t xml:space="preserve"> -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116:14 Cumprirei para com o Senhor os meus votos, na presença de todo o seu povo.</w:t>
      </w:r>
      <w:r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Pastor, como eu posso cumprir os meus votos ao Senhor na presença do povo?</w:t>
      </w:r>
      <w:r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Podemos prestar gratidão a Deus, sendo um crente compromissado, com a igreja, com a Palavra e com seus pastores.</w:t>
      </w:r>
      <w:r w:rsidR="009D797F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Colossenses 3:23,24 Tudo o que fizerem, façam de todo o coração, como para o Senhor, e não para os homens, sabendo que receberão do Senhor a recompensa da herança. É a Cristo, o Senhor, que vocês estão servindo.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Ande em fidelidade ao Senhor na consagração dos dízimos e ofertas. Deus está observando sua fidelidade.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Esteja sempre envolvido e disponível com e para a obra de Deus, em comunhão com a igreja de Cristo.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Tudo o que você faz no Reino de Deus, não é em vão. Deus têm recompensa para os crentes fiéis.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1 Coríntios 15:58 Portanto, meus amados irmãos, sede firmes e constantes, sempre abundantes na obra do Senhor, sabendo que o vosso trabalho não é vão no Senhor.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Meu irmão, há uma recompensa para os crentes fiéis.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22:12 "Eis que venho em breve! A minha recompensa está comigo, e eu retribuirei a cada um de acordo com o que fez.</w:t>
      </w:r>
    </w:p>
    <w:p w14:paraId="5E3744D1" w14:textId="77777777" w:rsidR="004341F6" w:rsidRPr="001C4CBE" w:rsidRDefault="004341F6" w:rsidP="00730198">
      <w:pPr>
        <w:jc w:val="both"/>
        <w:rPr>
          <w:rFonts w:ascii="Arial Narrow" w:hAnsi="Arial Narrow" w:cs="Calibri"/>
          <w:i/>
          <w:color w:val="943634" w:themeColor="accent2" w:themeShade="BF"/>
          <w:sz w:val="8"/>
          <w:szCs w:val="8"/>
          <w:lang w:eastAsia="zh-CN"/>
        </w:rPr>
      </w:pPr>
    </w:p>
    <w:p w14:paraId="56C7F730" w14:textId="493C9FA1" w:rsidR="00730198" w:rsidRPr="001C4CBE" w:rsidRDefault="00730198" w:rsidP="00730198">
      <w:pPr>
        <w:jc w:val="both"/>
        <w:rPr>
          <w:rFonts w:ascii="Arial Narrow" w:hAnsi="Arial Narrow"/>
          <w:sz w:val="16"/>
          <w:szCs w:val="16"/>
        </w:rPr>
      </w:pPr>
      <w:r w:rsidRPr="001C4CBE">
        <w:rPr>
          <w:rFonts w:ascii="Arial Narrow" w:hAnsi="Arial Narrow"/>
          <w:sz w:val="18"/>
          <w:szCs w:val="18"/>
        </w:rPr>
        <w:t>4 – A gratidão pela Salvação é manifestada pela dedicação na obra</w:t>
      </w:r>
      <w:r w:rsidR="004341F6" w:rsidRPr="001C4CBE">
        <w:rPr>
          <w:rFonts w:ascii="Arial Narrow" w:hAnsi="Arial Narrow"/>
          <w:sz w:val="18"/>
          <w:szCs w:val="18"/>
        </w:rPr>
        <w:t xml:space="preserve"> - </w:t>
      </w:r>
      <w:r w:rsidRPr="001C4CBE">
        <w:rPr>
          <w:rFonts w:ascii="Arial Narrow" w:hAnsi="Arial Narrow"/>
          <w:i/>
          <w:iCs/>
          <w:sz w:val="18"/>
          <w:szCs w:val="18"/>
        </w:rPr>
        <w:t>Já aprendemos que reino e a vida eterna são duas coisas absolutamente diferentes. A condição para a salvação é a fé no Senhor. Além da fé, não há outra condição, pois todos os requisitos já foram cumpridos pelo Filho de Deus. A morte de Seu Filho satisfez todas as exigências de Deus.</w:t>
      </w:r>
      <w:r w:rsidR="004341F6" w:rsidRPr="001C4CBE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Mas entrar no reino dos céus é outra questão! Não podemos entrar no reino dos céus com as mãos vazias. O Reino é tomado por esforço, por uma vida dedicada e comprometida com o Reino e com a missão de fazer discípulos para Jesus.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Não me escolhestes vós a mim, mas eu vos escolhi a vós, e vos nomeei, para que vades e deis fruto. João 15:16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Para cumprir a missão de fazer discípulos, Jesus te ungiu com o Espírito Santo.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Isaías 61:1-</w:t>
      </w:r>
      <w:r w:rsidR="009D797F">
        <w:rPr>
          <w:rFonts w:ascii="Arial Narrow" w:hAnsi="Arial Narrow"/>
          <w:i/>
          <w:iCs/>
          <w:color w:val="FF0000"/>
          <w:sz w:val="16"/>
          <w:szCs w:val="16"/>
        </w:rPr>
        <w:t>2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 xml:space="preserve"> O Espírito do Senhor DEUS está sobre mim; porque o SENHOR me ungiu, para pregar boas novas aos mansos; enviou-me a restaurar os contritos de coração, a proclamar liberdade aos cativos, e a abertura de prisão aos presos.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Para reinarmos com o Senhor, precisamos cumprir a missão que Ele nos deu: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2:23 diz: “... Eu sou aquele que sonda mente e corações, e vos darei a cada um, segundo as vossas obras.”</w:t>
      </w:r>
    </w:p>
    <w:p w14:paraId="1B3C38FD" w14:textId="77777777" w:rsidR="004341F6" w:rsidRPr="001C4CBE" w:rsidRDefault="004341F6" w:rsidP="00730198">
      <w:pPr>
        <w:jc w:val="both"/>
        <w:rPr>
          <w:rFonts w:ascii="Arial Narrow" w:hAnsi="Arial Narrow"/>
          <w:sz w:val="8"/>
          <w:szCs w:val="8"/>
        </w:rPr>
      </w:pPr>
    </w:p>
    <w:p w14:paraId="6B58ADC6" w14:textId="6ADBF008" w:rsidR="00730198" w:rsidRPr="001C4CBE" w:rsidRDefault="00730198" w:rsidP="00730198">
      <w:pPr>
        <w:jc w:val="both"/>
        <w:rPr>
          <w:rFonts w:ascii="Arial Narrow" w:hAnsi="Arial Narrow"/>
          <w:sz w:val="16"/>
          <w:szCs w:val="16"/>
        </w:rPr>
      </w:pPr>
      <w:r w:rsidRPr="001C4CBE">
        <w:rPr>
          <w:rFonts w:ascii="Arial Narrow" w:hAnsi="Arial Narrow"/>
          <w:sz w:val="18"/>
          <w:szCs w:val="18"/>
        </w:rPr>
        <w:t>Conclusão</w:t>
      </w:r>
      <w:r w:rsidR="004341F6" w:rsidRPr="001C4CBE">
        <w:rPr>
          <w:rFonts w:ascii="Arial Narrow" w:hAnsi="Arial Narrow"/>
          <w:sz w:val="18"/>
          <w:szCs w:val="18"/>
        </w:rPr>
        <w:t xml:space="preserve"> - </w:t>
      </w:r>
      <w:r w:rsidRPr="001C4CBE">
        <w:rPr>
          <w:rFonts w:ascii="Arial Narrow" w:hAnsi="Arial Narrow"/>
          <w:i/>
          <w:iCs/>
          <w:sz w:val="18"/>
          <w:szCs w:val="18"/>
        </w:rPr>
        <w:t>Os olhos do Senhor tudo vê. Se esforce para gerar frutos para Deus.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Salmos 33:13,14 O Senhor olha desde os céus e está vendo a todos os filhos dos homens. Do lugar da sua habitação contempla todos os moradores da terra.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Hebreus 4:11-13 Portanto, esforcemo-nos por entrar nesse descanso, para que ninguém venha a cair, seguindo aquele exemplo de desobediência. Pois a palavra de Deus é viva e eficaz, e mais afiada que qualquer espada de dois gumes; ela penetra ao ponto de dividir alma e espírito, juntas e medulas, e julga os pensamentos e intenções do coração. Nada, em toda a criação, está oculto aos olhos de Deus. Tudo está descoberto e exposto diante dos olhos daquele a quem havemos de prestar contas.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 xml:space="preserve">Nós estamos tecendo a nossa veste espiritual por meio de nossos atos de justiça, praticados aqui na terra. Como </w:t>
      </w:r>
      <w:proofErr w:type="spellStart"/>
      <w:r w:rsidRPr="001C4CBE">
        <w:rPr>
          <w:rFonts w:ascii="Arial Narrow" w:hAnsi="Arial Narrow"/>
          <w:i/>
          <w:iCs/>
          <w:sz w:val="18"/>
          <w:szCs w:val="18"/>
        </w:rPr>
        <w:t>está</w:t>
      </w:r>
      <w:proofErr w:type="spellEnd"/>
      <w:r w:rsidRPr="001C4CBE">
        <w:rPr>
          <w:rFonts w:ascii="Arial Narrow" w:hAnsi="Arial Narrow"/>
          <w:i/>
          <w:iCs/>
          <w:sz w:val="18"/>
          <w:szCs w:val="18"/>
        </w:rPr>
        <w:t xml:space="preserve"> as </w:t>
      </w:r>
      <w:proofErr w:type="gramStart"/>
      <w:r w:rsidRPr="001C4CBE">
        <w:rPr>
          <w:rFonts w:ascii="Arial Narrow" w:hAnsi="Arial Narrow"/>
          <w:i/>
          <w:iCs/>
          <w:sz w:val="18"/>
          <w:szCs w:val="18"/>
        </w:rPr>
        <w:t>suas  veste</w:t>
      </w:r>
      <w:proofErr w:type="gramEnd"/>
      <w:r w:rsidRPr="001C4CBE">
        <w:rPr>
          <w:rFonts w:ascii="Arial Narrow" w:hAnsi="Arial Narrow"/>
          <w:i/>
          <w:iCs/>
          <w:sz w:val="18"/>
          <w:szCs w:val="18"/>
        </w:rPr>
        <w:t xml:space="preserve"> para as bodas do rei? Estas vestes são tecidas pelos nossos atos de justiça.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19:7,8 Regozijemo-nos! Vamos nos alegrar e dar-lhe glória! Pois chegou a hora do casamento do Cordeiro, e a sua noiva já se aprontou. Foi-lhe dado para vestir-se linho fino, brilhante e puro". O linho fino são os atos justos dos santos.</w:t>
      </w:r>
      <w:r w:rsidR="004341F6" w:rsidRPr="001C4CBE">
        <w:rPr>
          <w:rFonts w:ascii="Arial Narrow" w:hAnsi="Arial Narrow"/>
          <w:sz w:val="16"/>
          <w:szCs w:val="16"/>
        </w:rPr>
        <w:t xml:space="preserve"> </w:t>
      </w:r>
      <w:r w:rsidRPr="001C4CBE">
        <w:rPr>
          <w:rFonts w:ascii="Arial Narrow" w:hAnsi="Arial Narrow"/>
          <w:i/>
          <w:iCs/>
          <w:sz w:val="18"/>
          <w:szCs w:val="18"/>
        </w:rPr>
        <w:t>Não retroceda em sua aliança com a igreja, com a Palavra e nem com seus pastores. A Bíblia nos alerta:</w:t>
      </w:r>
      <w:r w:rsidR="004341F6" w:rsidRPr="001C4CBE">
        <w:rPr>
          <w:rFonts w:ascii="Arial Narrow" w:hAnsi="Arial Narrow"/>
          <w:sz w:val="18"/>
          <w:szCs w:val="18"/>
        </w:rPr>
        <w:t xml:space="preserve"> </w:t>
      </w:r>
      <w:r w:rsidRPr="001C4CBE">
        <w:rPr>
          <w:rFonts w:ascii="Arial Narrow" w:hAnsi="Arial Narrow"/>
          <w:i/>
          <w:iCs/>
          <w:color w:val="FF0000"/>
          <w:sz w:val="16"/>
          <w:szCs w:val="16"/>
        </w:rPr>
        <w:t>Apocalipse 3:11 Eis que venho sem demora; guarda o que tens, para que ninguém tome a tua coroa.</w:t>
      </w:r>
    </w:p>
    <w:p w14:paraId="247F8D3D" w14:textId="440F7074" w:rsidR="008554FC" w:rsidRPr="000B4CDC" w:rsidRDefault="008554FC" w:rsidP="00730198">
      <w:pPr>
        <w:jc w:val="both"/>
        <w:rPr>
          <w:rFonts w:ascii="Arial Narrow" w:hAnsi="Arial Narrow"/>
          <w:sz w:val="8"/>
          <w:szCs w:val="8"/>
        </w:rPr>
      </w:pPr>
    </w:p>
    <w:p w14:paraId="31038417" w14:textId="24472CF7" w:rsidR="00F671F4" w:rsidRPr="00B63DD6" w:rsidRDefault="00A92EE0" w:rsidP="00730198">
      <w:pPr>
        <w:jc w:val="both"/>
        <w:rPr>
          <w:rFonts w:ascii="Arial Narrow" w:hAnsi="Arial Narrow"/>
          <w:i/>
          <w:color w:val="0070C0"/>
          <w:sz w:val="12"/>
          <w:szCs w:val="14"/>
        </w:rPr>
      </w:pPr>
      <w:r w:rsidRPr="00B63DD6">
        <w:rPr>
          <w:rFonts w:ascii="Arial Narrow" w:hAnsi="Arial Narrow"/>
          <w:sz w:val="16"/>
          <w:szCs w:val="16"/>
        </w:rPr>
        <w:t xml:space="preserve">MOMENTO DE OFERTA E ORAÇÃO &amp; AVISOS </w:t>
      </w:r>
      <w:r w:rsidRPr="00B63DD6">
        <w:rPr>
          <w:rFonts w:ascii="Arial Narrow" w:hAnsi="Arial Narrow"/>
          <w:i/>
          <w:sz w:val="16"/>
          <w:szCs w:val="16"/>
        </w:rPr>
        <w:t xml:space="preserve">– </w:t>
      </w:r>
      <w:r w:rsidRPr="00B63DD6">
        <w:rPr>
          <w:rFonts w:ascii="Arial Narrow" w:hAnsi="Arial Narrow" w:cs="Arial Narrow"/>
          <w:sz w:val="16"/>
          <w:szCs w:val="16"/>
        </w:rPr>
        <w:t xml:space="preserve">ORAÇÃO: </w:t>
      </w:r>
      <w:bookmarkStart w:id="5" w:name="_Hlk69831159"/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Escolha uma família e se coloque como intercessor</w:t>
      </w:r>
      <w:r w:rsidR="00EA1507" w:rsidRPr="00B63DD6">
        <w:rPr>
          <w:rFonts w:ascii="Arial Narrow" w:hAnsi="Arial Narrow" w:cs="Arial Narrow"/>
          <w:sz w:val="12"/>
          <w:szCs w:val="12"/>
        </w:rPr>
        <w:t xml:space="preserve">. </w:t>
      </w:r>
      <w:r w:rsidR="00EA1507" w:rsidRPr="00B63DD6">
        <w:rPr>
          <w:rFonts w:ascii="Arial Narrow" w:hAnsi="Arial Narrow" w:cs="Arial Narrow"/>
          <w:i/>
          <w:iCs/>
          <w:sz w:val="12"/>
          <w:szCs w:val="12"/>
        </w:rPr>
        <w:t>Vamos interceder por três pessoas que não conhecem a Deus e vamos orar uns pelos outros. Ore pela multiplicação das células e para Deus levantar novos líderes</w:t>
      </w:r>
      <w:r w:rsidR="00EA1507" w:rsidRPr="00B63DD6">
        <w:rPr>
          <w:rFonts w:ascii="Arial Narrow" w:hAnsi="Arial Narrow" w:cs="Arial Narrow"/>
          <w:i/>
          <w:iCs/>
          <w:sz w:val="14"/>
          <w:szCs w:val="14"/>
        </w:rPr>
        <w:t>.</w:t>
      </w:r>
      <w:r w:rsidR="00EA1507" w:rsidRPr="00B63DD6">
        <w:rPr>
          <w:rFonts w:ascii="Arial Narrow" w:hAnsi="Arial Narrow" w:cs="Arial Narrow"/>
          <w:i/>
          <w:sz w:val="14"/>
          <w:szCs w:val="14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>OFERTA</w:t>
      </w:r>
      <w:r w:rsidR="00EA1507" w:rsidRPr="00B63DD6">
        <w:rPr>
          <w:rFonts w:ascii="Arial Narrow" w:hAnsi="Arial Narrow" w:cs="Arial Narrow"/>
          <w:bCs/>
          <w:i/>
          <w:iCs/>
          <w:sz w:val="16"/>
          <w:szCs w:val="16"/>
        </w:rPr>
        <w:t xml:space="preserve">: 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Você poderá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ofertar pelo PIX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através da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chave CNPJ 10.309.544/0001-93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pelo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 xml:space="preserve">aplicativo </w:t>
      </w:r>
      <w:proofErr w:type="spellStart"/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Pic-pay</w:t>
      </w:r>
      <w:proofErr w:type="spellEnd"/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através de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transferência bancária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para o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Bradesco Agência 3021-0 Conta 60246-9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, ou na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maquineta da Cielo</w:t>
      </w:r>
      <w:r w:rsidR="00EA1507" w:rsidRPr="00B63DD6">
        <w:rPr>
          <w:rFonts w:ascii="Arial Narrow" w:hAnsi="Arial Narrow" w:cs="Arial Narrow"/>
          <w:bCs/>
          <w:i/>
          <w:iCs/>
          <w:sz w:val="14"/>
          <w:szCs w:val="14"/>
        </w:rPr>
        <w:t xml:space="preserve"> na sede da igreja – lembre-se que </w:t>
      </w:r>
      <w:r w:rsidR="00EA1507" w:rsidRPr="00B63DD6">
        <w:rPr>
          <w:rFonts w:ascii="Arial Narrow" w:hAnsi="Arial Narrow" w:cs="Arial Narrow"/>
          <w:b/>
          <w:i/>
          <w:iCs/>
          <w:sz w:val="14"/>
          <w:szCs w:val="14"/>
        </w:rPr>
        <w:t>não</w:t>
      </w:r>
      <w:r w:rsidR="00EA1507" w:rsidRPr="00B63DD6">
        <w:rPr>
          <w:rFonts w:ascii="Arial Narrow" w:hAnsi="Arial Narrow" w:cs="Arial Narrow"/>
          <w:b/>
          <w:i/>
          <w:sz w:val="12"/>
          <w:szCs w:val="12"/>
        </w:rPr>
        <w:t xml:space="preserve"> há colheita sem semeadura</w:t>
      </w:r>
      <w:r w:rsidR="00EA1507" w:rsidRPr="00B63DD6">
        <w:rPr>
          <w:rFonts w:ascii="Arial Narrow" w:hAnsi="Arial Narrow" w:cs="Arial Narrow"/>
          <w:i/>
          <w:sz w:val="12"/>
          <w:szCs w:val="12"/>
        </w:rPr>
        <w:t>. Vamos semear nesta hora!</w:t>
      </w:r>
      <w:r w:rsidR="00EA1507" w:rsidRPr="00B63DD6">
        <w:rPr>
          <w:rFonts w:ascii="Arial Narrow" w:hAnsi="Arial Narrow"/>
          <w:i/>
          <w:sz w:val="8"/>
          <w:szCs w:val="10"/>
        </w:rPr>
        <w:t xml:space="preserve"> </w:t>
      </w:r>
      <w:r w:rsidR="00EA1507" w:rsidRPr="00B63DD6">
        <w:rPr>
          <w:rFonts w:ascii="Arial Narrow" w:hAnsi="Arial Narrow" w:cs="Arial Narrow"/>
          <w:sz w:val="16"/>
          <w:szCs w:val="16"/>
        </w:rPr>
        <w:t xml:space="preserve">AVISOS </w:t>
      </w:r>
      <w:r w:rsidR="00EA1507" w:rsidRPr="00B63DD6">
        <w:rPr>
          <w:rFonts w:ascii="Arial Narrow" w:hAnsi="Arial Narrow"/>
          <w:i/>
          <w:sz w:val="12"/>
          <w:szCs w:val="14"/>
        </w:rPr>
        <w:t>–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Voltamos aos cultos presenciais! Agende seu horário através do aplicativo </w:t>
      </w:r>
      <w:hyperlink r:id="rId7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</w:rPr>
          <w:t>https://www.sympla.com.br/appou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através do link.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Novos horários de cultos: quartas-feiras 10h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 xml:space="preserve"> e 18:30h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; domingos 8h, 10h e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h. 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Todo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domingo 16h tem escola de líderes</w:t>
      </w:r>
      <w:r w:rsidR="00EA1507" w:rsidRPr="00B63DD6">
        <w:rPr>
          <w:rFonts w:ascii="Arial Narrow" w:hAnsi="Arial Narrow"/>
          <w:i/>
          <w:sz w:val="12"/>
          <w:szCs w:val="14"/>
        </w:rPr>
        <w:t xml:space="preserve">. Os cuidados individuais continuam: use máscaras, higienize suas mãos e mantenha o distanciamento social. Este é o momento de pessoas do grupo de risco ficarem em casa, de quarentena. Se proteja e proteja sua família.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As transmissões dos Culto às quartas-feiras é 1</w:t>
      </w:r>
      <w:r w:rsidR="000B0FC1" w:rsidRPr="00B63DD6">
        <w:rPr>
          <w:rFonts w:ascii="Arial Narrow" w:hAnsi="Arial Narrow"/>
          <w:b/>
          <w:bCs/>
          <w:i/>
          <w:sz w:val="12"/>
          <w:szCs w:val="14"/>
        </w:rPr>
        <w:t>8:30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 xml:space="preserve">h e domingos às 10h e às 18h através do Canal do YouTube </w:t>
      </w:r>
      <w:proofErr w:type="spellStart"/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cbpeniel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. Divulgue com seus familiares. Visite o site no endereço  </w:t>
      </w:r>
      <w:hyperlink r:id="rId8" w:history="1">
        <w:r w:rsidR="00EA1507" w:rsidRPr="00B63DD6">
          <w:rPr>
            <w:rStyle w:val="Hyperlink"/>
            <w:rFonts w:ascii="Arial Narrow" w:hAnsi="Arial Narrow"/>
            <w:i/>
            <w:sz w:val="12"/>
            <w:szCs w:val="14"/>
            <w:u w:val="none"/>
          </w:rPr>
          <w:t>www.cbpeniel.com</w:t>
        </w:r>
      </w:hyperlink>
      <w:r w:rsidR="00EA1507" w:rsidRPr="00B63DD6">
        <w:rPr>
          <w:rFonts w:ascii="Arial Narrow" w:hAnsi="Arial Narrow"/>
          <w:i/>
          <w:sz w:val="12"/>
          <w:szCs w:val="14"/>
        </w:rPr>
        <w:t xml:space="preserve"> As lições da célula estarão disponíveis apenas no site da Igreja. Toda terça-feira célula on-line pelo Instagram @prenoquedantas </w:t>
      </w:r>
      <w:proofErr w:type="spellStart"/>
      <w:r w:rsidR="00EA1507" w:rsidRPr="00B63DD6">
        <w:rPr>
          <w:rFonts w:ascii="Arial Narrow" w:hAnsi="Arial Narrow"/>
          <w:i/>
          <w:sz w:val="12"/>
          <w:szCs w:val="14"/>
        </w:rPr>
        <w:t>live</w:t>
      </w:r>
      <w:proofErr w:type="spellEnd"/>
      <w:r w:rsidR="00EA1507" w:rsidRPr="00B63DD6">
        <w:rPr>
          <w:rFonts w:ascii="Arial Narrow" w:hAnsi="Arial Narrow"/>
          <w:i/>
          <w:sz w:val="12"/>
          <w:szCs w:val="14"/>
        </w:rPr>
        <w:t xml:space="preserve"> às 19:30h; </w:t>
      </w:r>
      <w:r w:rsidR="00EA1507" w:rsidRPr="00B63DD6">
        <w:rPr>
          <w:rFonts w:ascii="Arial Narrow" w:hAnsi="Arial Narrow"/>
          <w:b/>
          <w:bCs/>
          <w:i/>
          <w:sz w:val="12"/>
          <w:szCs w:val="14"/>
        </w:rPr>
        <w:t>todo domingo às 22h oração do Salmo 91 no Instagram</w:t>
      </w:r>
      <w:r w:rsidR="00EA1507" w:rsidRPr="00B63DD6">
        <w:rPr>
          <w:rFonts w:ascii="Arial Narrow" w:hAnsi="Arial Narrow"/>
          <w:i/>
          <w:color w:val="0070C0"/>
          <w:sz w:val="12"/>
          <w:szCs w:val="14"/>
        </w:rPr>
        <w:t>.</w:t>
      </w:r>
      <w:bookmarkEnd w:id="5"/>
    </w:p>
    <w:sectPr w:rsidR="00F671F4" w:rsidRPr="00B63DD6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FF77" w14:textId="77777777" w:rsidR="0054349F" w:rsidRDefault="0054349F">
      <w:r>
        <w:separator/>
      </w:r>
    </w:p>
  </w:endnote>
  <w:endnote w:type="continuationSeparator" w:id="0">
    <w:p w14:paraId="200F1351" w14:textId="77777777" w:rsidR="0054349F" w:rsidRDefault="005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F334" w14:textId="77777777" w:rsidR="0054349F" w:rsidRDefault="0054349F">
      <w:r>
        <w:separator/>
      </w:r>
    </w:p>
  </w:footnote>
  <w:footnote w:type="continuationSeparator" w:id="0">
    <w:p w14:paraId="246BFE92" w14:textId="77777777" w:rsidR="0054349F" w:rsidRDefault="0054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9A19AD"/>
    <w:multiLevelType w:val="hybridMultilevel"/>
    <w:tmpl w:val="4A8686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D214E"/>
    <w:multiLevelType w:val="hybridMultilevel"/>
    <w:tmpl w:val="D8ACF56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C76BB"/>
    <w:multiLevelType w:val="hybridMultilevel"/>
    <w:tmpl w:val="8E1433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22CEC"/>
    <w:multiLevelType w:val="hybridMultilevel"/>
    <w:tmpl w:val="4586988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AB62E0"/>
    <w:multiLevelType w:val="hybridMultilevel"/>
    <w:tmpl w:val="303A738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B04C4"/>
    <w:multiLevelType w:val="hybridMultilevel"/>
    <w:tmpl w:val="E80E08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87AEA"/>
    <w:multiLevelType w:val="multilevel"/>
    <w:tmpl w:val="5D98167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9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8029D"/>
    <w:multiLevelType w:val="hybridMultilevel"/>
    <w:tmpl w:val="D29054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027CF"/>
    <w:multiLevelType w:val="hybridMultilevel"/>
    <w:tmpl w:val="F4784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48E3"/>
    <w:multiLevelType w:val="hybridMultilevel"/>
    <w:tmpl w:val="C2A85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0635"/>
    <w:multiLevelType w:val="hybridMultilevel"/>
    <w:tmpl w:val="890ADF5E"/>
    <w:lvl w:ilvl="0" w:tplc="D536F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C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088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A3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7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48B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CCA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0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75087"/>
    <w:multiLevelType w:val="hybridMultilevel"/>
    <w:tmpl w:val="0D3880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53F5A"/>
    <w:multiLevelType w:val="hybridMultilevel"/>
    <w:tmpl w:val="649AE6F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30CB"/>
    <w:multiLevelType w:val="hybridMultilevel"/>
    <w:tmpl w:val="1C60164E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586DE2">
      <w:start w:val="1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DDE6C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F475F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98AB1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8648B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68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A641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D6353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A06D7"/>
    <w:multiLevelType w:val="hybridMultilevel"/>
    <w:tmpl w:val="56EC1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534A"/>
    <w:multiLevelType w:val="multilevel"/>
    <w:tmpl w:val="37E6E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46A858C5"/>
    <w:multiLevelType w:val="hybridMultilevel"/>
    <w:tmpl w:val="B13E2F0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833B8"/>
    <w:multiLevelType w:val="hybridMultilevel"/>
    <w:tmpl w:val="69F8A8B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866A4"/>
    <w:multiLevelType w:val="hybridMultilevel"/>
    <w:tmpl w:val="C58E91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D5A93"/>
    <w:multiLevelType w:val="hybridMultilevel"/>
    <w:tmpl w:val="EF367D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04BB9"/>
    <w:multiLevelType w:val="hybridMultilevel"/>
    <w:tmpl w:val="9EFE277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27DC3"/>
    <w:multiLevelType w:val="hybridMultilevel"/>
    <w:tmpl w:val="D56C0F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D3107"/>
    <w:multiLevelType w:val="hybridMultilevel"/>
    <w:tmpl w:val="2FE271D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B3F43"/>
    <w:multiLevelType w:val="hybridMultilevel"/>
    <w:tmpl w:val="530A227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33E0"/>
    <w:multiLevelType w:val="hybridMultilevel"/>
    <w:tmpl w:val="BE60F6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F01A7"/>
    <w:multiLevelType w:val="hybridMultilevel"/>
    <w:tmpl w:val="32E01F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93DC4"/>
    <w:multiLevelType w:val="hybridMultilevel"/>
    <w:tmpl w:val="A83C930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4343B"/>
    <w:multiLevelType w:val="hybridMultilevel"/>
    <w:tmpl w:val="16B6A4A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6306D"/>
    <w:multiLevelType w:val="hybridMultilevel"/>
    <w:tmpl w:val="F82C66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C2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46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E9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1A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6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7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2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EB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660F4"/>
    <w:multiLevelType w:val="hybridMultilevel"/>
    <w:tmpl w:val="9D647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161B5"/>
    <w:multiLevelType w:val="hybridMultilevel"/>
    <w:tmpl w:val="4362580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233022"/>
    <w:multiLevelType w:val="hybridMultilevel"/>
    <w:tmpl w:val="6A14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017BA9"/>
    <w:multiLevelType w:val="hybridMultilevel"/>
    <w:tmpl w:val="9CC4B1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B3F46"/>
    <w:multiLevelType w:val="hybridMultilevel"/>
    <w:tmpl w:val="522E26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A1384"/>
    <w:multiLevelType w:val="hybridMultilevel"/>
    <w:tmpl w:val="CF462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33648"/>
    <w:multiLevelType w:val="hybridMultilevel"/>
    <w:tmpl w:val="2A5ED4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2"/>
  </w:num>
  <w:num w:numId="4">
    <w:abstractNumId w:val="12"/>
  </w:num>
  <w:num w:numId="5">
    <w:abstractNumId w:val="11"/>
  </w:num>
  <w:num w:numId="6">
    <w:abstractNumId w:val="9"/>
  </w:num>
  <w:num w:numId="7">
    <w:abstractNumId w:val="21"/>
  </w:num>
  <w:num w:numId="8">
    <w:abstractNumId w:val="38"/>
  </w:num>
  <w:num w:numId="9">
    <w:abstractNumId w:val="23"/>
  </w:num>
  <w:num w:numId="10">
    <w:abstractNumId w:val="40"/>
  </w:num>
  <w:num w:numId="11">
    <w:abstractNumId w:val="20"/>
  </w:num>
  <w:num w:numId="12">
    <w:abstractNumId w:val="13"/>
  </w:num>
  <w:num w:numId="13">
    <w:abstractNumId w:val="6"/>
  </w:num>
  <w:num w:numId="14">
    <w:abstractNumId w:val="2"/>
  </w:num>
  <w:num w:numId="15">
    <w:abstractNumId w:val="33"/>
  </w:num>
  <w:num w:numId="16">
    <w:abstractNumId w:val="26"/>
  </w:num>
  <w:num w:numId="17">
    <w:abstractNumId w:val="35"/>
  </w:num>
  <w:num w:numId="18">
    <w:abstractNumId w:val="4"/>
  </w:num>
  <w:num w:numId="19">
    <w:abstractNumId w:val="36"/>
  </w:num>
  <w:num w:numId="20">
    <w:abstractNumId w:val="34"/>
  </w:num>
  <w:num w:numId="21">
    <w:abstractNumId w:val="30"/>
  </w:num>
  <w:num w:numId="22">
    <w:abstractNumId w:val="10"/>
  </w:num>
  <w:num w:numId="23">
    <w:abstractNumId w:val="25"/>
  </w:num>
  <w:num w:numId="24">
    <w:abstractNumId w:val="43"/>
  </w:num>
  <w:num w:numId="25">
    <w:abstractNumId w:val="41"/>
  </w:num>
  <w:num w:numId="26">
    <w:abstractNumId w:val="42"/>
  </w:num>
  <w:num w:numId="27">
    <w:abstractNumId w:val="3"/>
  </w:num>
  <w:num w:numId="28">
    <w:abstractNumId w:val="16"/>
  </w:num>
  <w:num w:numId="29">
    <w:abstractNumId w:val="8"/>
  </w:num>
  <w:num w:numId="30">
    <w:abstractNumId w:val="5"/>
  </w:num>
  <w:num w:numId="31">
    <w:abstractNumId w:val="22"/>
  </w:num>
  <w:num w:numId="32">
    <w:abstractNumId w:val="37"/>
  </w:num>
  <w:num w:numId="33">
    <w:abstractNumId w:val="17"/>
  </w:num>
  <w:num w:numId="34">
    <w:abstractNumId w:val="7"/>
  </w:num>
  <w:num w:numId="35">
    <w:abstractNumId w:val="31"/>
  </w:num>
  <w:num w:numId="36">
    <w:abstractNumId w:val="39"/>
  </w:num>
  <w:num w:numId="37">
    <w:abstractNumId w:val="24"/>
  </w:num>
  <w:num w:numId="38">
    <w:abstractNumId w:val="44"/>
  </w:num>
  <w:num w:numId="39">
    <w:abstractNumId w:val="29"/>
  </w:num>
  <w:num w:numId="40">
    <w:abstractNumId w:val="27"/>
  </w:num>
  <w:num w:numId="41">
    <w:abstractNumId w:val="18"/>
  </w:num>
  <w:num w:numId="42">
    <w:abstractNumId w:val="2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2CC6"/>
    <w:rsid w:val="00003DF1"/>
    <w:rsid w:val="0000417D"/>
    <w:rsid w:val="000041A7"/>
    <w:rsid w:val="00004425"/>
    <w:rsid w:val="00004857"/>
    <w:rsid w:val="00005961"/>
    <w:rsid w:val="00005CDE"/>
    <w:rsid w:val="00005EE6"/>
    <w:rsid w:val="00006917"/>
    <w:rsid w:val="00006C33"/>
    <w:rsid w:val="00007435"/>
    <w:rsid w:val="0000760C"/>
    <w:rsid w:val="00007846"/>
    <w:rsid w:val="000079A1"/>
    <w:rsid w:val="0001001A"/>
    <w:rsid w:val="000100FA"/>
    <w:rsid w:val="000101D9"/>
    <w:rsid w:val="00010518"/>
    <w:rsid w:val="00010596"/>
    <w:rsid w:val="00010A4C"/>
    <w:rsid w:val="00010F9B"/>
    <w:rsid w:val="000111D8"/>
    <w:rsid w:val="00011E72"/>
    <w:rsid w:val="00012385"/>
    <w:rsid w:val="00012A1B"/>
    <w:rsid w:val="00012D52"/>
    <w:rsid w:val="00012EB0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212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3F6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385F"/>
    <w:rsid w:val="0003443F"/>
    <w:rsid w:val="00034717"/>
    <w:rsid w:val="000355BD"/>
    <w:rsid w:val="00035976"/>
    <w:rsid w:val="00036AAB"/>
    <w:rsid w:val="00036AC3"/>
    <w:rsid w:val="00036AC5"/>
    <w:rsid w:val="000370BD"/>
    <w:rsid w:val="000373F8"/>
    <w:rsid w:val="0004095E"/>
    <w:rsid w:val="00041136"/>
    <w:rsid w:val="00043B5A"/>
    <w:rsid w:val="00043E0E"/>
    <w:rsid w:val="00043F3C"/>
    <w:rsid w:val="00043FCE"/>
    <w:rsid w:val="00044098"/>
    <w:rsid w:val="00044A7C"/>
    <w:rsid w:val="00044DD5"/>
    <w:rsid w:val="00045811"/>
    <w:rsid w:val="00045C70"/>
    <w:rsid w:val="00046D38"/>
    <w:rsid w:val="00046F55"/>
    <w:rsid w:val="00047000"/>
    <w:rsid w:val="000473FF"/>
    <w:rsid w:val="000478ED"/>
    <w:rsid w:val="00047BB9"/>
    <w:rsid w:val="00047E55"/>
    <w:rsid w:val="000508B7"/>
    <w:rsid w:val="00050F23"/>
    <w:rsid w:val="00051D7B"/>
    <w:rsid w:val="000531D7"/>
    <w:rsid w:val="0005326F"/>
    <w:rsid w:val="000533D4"/>
    <w:rsid w:val="00053528"/>
    <w:rsid w:val="00053628"/>
    <w:rsid w:val="0005510E"/>
    <w:rsid w:val="000557BB"/>
    <w:rsid w:val="0005599D"/>
    <w:rsid w:val="000565DB"/>
    <w:rsid w:val="0005670E"/>
    <w:rsid w:val="000571BC"/>
    <w:rsid w:val="000600EF"/>
    <w:rsid w:val="00060835"/>
    <w:rsid w:val="00060A81"/>
    <w:rsid w:val="00060BF6"/>
    <w:rsid w:val="00060D1C"/>
    <w:rsid w:val="000610E0"/>
    <w:rsid w:val="00061275"/>
    <w:rsid w:val="0006226B"/>
    <w:rsid w:val="00062705"/>
    <w:rsid w:val="00063897"/>
    <w:rsid w:val="00063C40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674"/>
    <w:rsid w:val="000755C9"/>
    <w:rsid w:val="00075802"/>
    <w:rsid w:val="00075C7B"/>
    <w:rsid w:val="0007628C"/>
    <w:rsid w:val="00076596"/>
    <w:rsid w:val="00076B8F"/>
    <w:rsid w:val="000770E5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3C6F"/>
    <w:rsid w:val="00083DC9"/>
    <w:rsid w:val="00083EBE"/>
    <w:rsid w:val="000841BE"/>
    <w:rsid w:val="0008501E"/>
    <w:rsid w:val="000851DC"/>
    <w:rsid w:val="0008563E"/>
    <w:rsid w:val="00085766"/>
    <w:rsid w:val="00085B5F"/>
    <w:rsid w:val="00086085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DB7"/>
    <w:rsid w:val="00092FFF"/>
    <w:rsid w:val="000933CD"/>
    <w:rsid w:val="00093695"/>
    <w:rsid w:val="00094416"/>
    <w:rsid w:val="000954AA"/>
    <w:rsid w:val="00095FC3"/>
    <w:rsid w:val="00096102"/>
    <w:rsid w:val="00096379"/>
    <w:rsid w:val="000978C8"/>
    <w:rsid w:val="000978DF"/>
    <w:rsid w:val="000A1378"/>
    <w:rsid w:val="000A1813"/>
    <w:rsid w:val="000A1FE5"/>
    <w:rsid w:val="000A202D"/>
    <w:rsid w:val="000A2173"/>
    <w:rsid w:val="000A2A3B"/>
    <w:rsid w:val="000A3245"/>
    <w:rsid w:val="000A387A"/>
    <w:rsid w:val="000A3899"/>
    <w:rsid w:val="000A39FE"/>
    <w:rsid w:val="000A412A"/>
    <w:rsid w:val="000A43E9"/>
    <w:rsid w:val="000A44D0"/>
    <w:rsid w:val="000A5893"/>
    <w:rsid w:val="000A5E3D"/>
    <w:rsid w:val="000A6080"/>
    <w:rsid w:val="000A67D2"/>
    <w:rsid w:val="000A6DBB"/>
    <w:rsid w:val="000A77D5"/>
    <w:rsid w:val="000B014D"/>
    <w:rsid w:val="000B0241"/>
    <w:rsid w:val="000B065D"/>
    <w:rsid w:val="000B0FC1"/>
    <w:rsid w:val="000B14A7"/>
    <w:rsid w:val="000B1811"/>
    <w:rsid w:val="000B1AB4"/>
    <w:rsid w:val="000B20CD"/>
    <w:rsid w:val="000B3377"/>
    <w:rsid w:val="000B4149"/>
    <w:rsid w:val="000B49F1"/>
    <w:rsid w:val="000B4CDC"/>
    <w:rsid w:val="000B54AD"/>
    <w:rsid w:val="000B5D95"/>
    <w:rsid w:val="000B7217"/>
    <w:rsid w:val="000C0038"/>
    <w:rsid w:val="000C06A9"/>
    <w:rsid w:val="000C0782"/>
    <w:rsid w:val="000C0792"/>
    <w:rsid w:val="000C1177"/>
    <w:rsid w:val="000C141A"/>
    <w:rsid w:val="000C15B2"/>
    <w:rsid w:val="000C18CD"/>
    <w:rsid w:val="000C1B72"/>
    <w:rsid w:val="000C212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444"/>
    <w:rsid w:val="000C766C"/>
    <w:rsid w:val="000D05E1"/>
    <w:rsid w:val="000D071E"/>
    <w:rsid w:val="000D096A"/>
    <w:rsid w:val="000D0A91"/>
    <w:rsid w:val="000D1986"/>
    <w:rsid w:val="000D1EC3"/>
    <w:rsid w:val="000D2239"/>
    <w:rsid w:val="000D2503"/>
    <w:rsid w:val="000D27B3"/>
    <w:rsid w:val="000D2B38"/>
    <w:rsid w:val="000D2BA1"/>
    <w:rsid w:val="000D2D14"/>
    <w:rsid w:val="000D322E"/>
    <w:rsid w:val="000D3279"/>
    <w:rsid w:val="000D4234"/>
    <w:rsid w:val="000D43E8"/>
    <w:rsid w:val="000D5365"/>
    <w:rsid w:val="000D5C8A"/>
    <w:rsid w:val="000D5CFF"/>
    <w:rsid w:val="000D5E56"/>
    <w:rsid w:val="000D613A"/>
    <w:rsid w:val="000D64DD"/>
    <w:rsid w:val="000D6D80"/>
    <w:rsid w:val="000D7001"/>
    <w:rsid w:val="000D70D9"/>
    <w:rsid w:val="000D7869"/>
    <w:rsid w:val="000D7C4E"/>
    <w:rsid w:val="000E0B57"/>
    <w:rsid w:val="000E0F67"/>
    <w:rsid w:val="000E1A7A"/>
    <w:rsid w:val="000E1B0D"/>
    <w:rsid w:val="000E2EA1"/>
    <w:rsid w:val="000E2EA6"/>
    <w:rsid w:val="000E3CB9"/>
    <w:rsid w:val="000E4CB7"/>
    <w:rsid w:val="000E4F4B"/>
    <w:rsid w:val="000E5904"/>
    <w:rsid w:val="000E5E5D"/>
    <w:rsid w:val="000E62C5"/>
    <w:rsid w:val="000E62F4"/>
    <w:rsid w:val="000E761E"/>
    <w:rsid w:val="000F00CD"/>
    <w:rsid w:val="000F08CF"/>
    <w:rsid w:val="000F0B4A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479"/>
    <w:rsid w:val="001024BC"/>
    <w:rsid w:val="001025FC"/>
    <w:rsid w:val="00103711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6F0"/>
    <w:rsid w:val="00114845"/>
    <w:rsid w:val="0011596E"/>
    <w:rsid w:val="00115B91"/>
    <w:rsid w:val="0011605A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1E53"/>
    <w:rsid w:val="00122511"/>
    <w:rsid w:val="00122703"/>
    <w:rsid w:val="00122D8D"/>
    <w:rsid w:val="0012322A"/>
    <w:rsid w:val="001232EC"/>
    <w:rsid w:val="00123B87"/>
    <w:rsid w:val="0012443E"/>
    <w:rsid w:val="001247BE"/>
    <w:rsid w:val="00124C07"/>
    <w:rsid w:val="00124CC8"/>
    <w:rsid w:val="001259DD"/>
    <w:rsid w:val="00125C19"/>
    <w:rsid w:val="0012637B"/>
    <w:rsid w:val="00126BA6"/>
    <w:rsid w:val="00126E98"/>
    <w:rsid w:val="0012737C"/>
    <w:rsid w:val="001278DC"/>
    <w:rsid w:val="001305C0"/>
    <w:rsid w:val="00130910"/>
    <w:rsid w:val="00133125"/>
    <w:rsid w:val="0013387F"/>
    <w:rsid w:val="00133B28"/>
    <w:rsid w:val="00134617"/>
    <w:rsid w:val="00134C25"/>
    <w:rsid w:val="0013546C"/>
    <w:rsid w:val="00135BBC"/>
    <w:rsid w:val="00135C31"/>
    <w:rsid w:val="00135D21"/>
    <w:rsid w:val="001363F9"/>
    <w:rsid w:val="00137641"/>
    <w:rsid w:val="001377C6"/>
    <w:rsid w:val="001401F8"/>
    <w:rsid w:val="00142141"/>
    <w:rsid w:val="00142473"/>
    <w:rsid w:val="0014272F"/>
    <w:rsid w:val="00142838"/>
    <w:rsid w:val="00142AF8"/>
    <w:rsid w:val="00143340"/>
    <w:rsid w:val="00143791"/>
    <w:rsid w:val="0014396A"/>
    <w:rsid w:val="00143F51"/>
    <w:rsid w:val="00143FFD"/>
    <w:rsid w:val="00144A87"/>
    <w:rsid w:val="00144A97"/>
    <w:rsid w:val="00145561"/>
    <w:rsid w:val="001457E6"/>
    <w:rsid w:val="0014697B"/>
    <w:rsid w:val="00147050"/>
    <w:rsid w:val="00147205"/>
    <w:rsid w:val="00147885"/>
    <w:rsid w:val="00147D67"/>
    <w:rsid w:val="00147F67"/>
    <w:rsid w:val="0015068F"/>
    <w:rsid w:val="001509AD"/>
    <w:rsid w:val="0015112D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54A"/>
    <w:rsid w:val="00160BE1"/>
    <w:rsid w:val="00161B2E"/>
    <w:rsid w:val="0016207F"/>
    <w:rsid w:val="0016294A"/>
    <w:rsid w:val="001653EF"/>
    <w:rsid w:val="001654C6"/>
    <w:rsid w:val="00165AF9"/>
    <w:rsid w:val="00166048"/>
    <w:rsid w:val="001662D6"/>
    <w:rsid w:val="00167AE0"/>
    <w:rsid w:val="00170589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5E7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9E0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6F9C"/>
    <w:rsid w:val="001870F2"/>
    <w:rsid w:val="00187619"/>
    <w:rsid w:val="001877B3"/>
    <w:rsid w:val="00190A37"/>
    <w:rsid w:val="00190B8B"/>
    <w:rsid w:val="00190FE5"/>
    <w:rsid w:val="00191031"/>
    <w:rsid w:val="00191688"/>
    <w:rsid w:val="00191845"/>
    <w:rsid w:val="00191863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15D6"/>
    <w:rsid w:val="001A2DEC"/>
    <w:rsid w:val="001A2F8C"/>
    <w:rsid w:val="001A3B3D"/>
    <w:rsid w:val="001A410C"/>
    <w:rsid w:val="001A4505"/>
    <w:rsid w:val="001A4B20"/>
    <w:rsid w:val="001A4C87"/>
    <w:rsid w:val="001A51D6"/>
    <w:rsid w:val="001A53D8"/>
    <w:rsid w:val="001A5B27"/>
    <w:rsid w:val="001A5E3E"/>
    <w:rsid w:val="001A60D1"/>
    <w:rsid w:val="001A64C4"/>
    <w:rsid w:val="001A6587"/>
    <w:rsid w:val="001A674B"/>
    <w:rsid w:val="001A68D2"/>
    <w:rsid w:val="001A6DA0"/>
    <w:rsid w:val="001A740D"/>
    <w:rsid w:val="001A773C"/>
    <w:rsid w:val="001A78EE"/>
    <w:rsid w:val="001B0388"/>
    <w:rsid w:val="001B05BC"/>
    <w:rsid w:val="001B1B51"/>
    <w:rsid w:val="001B2336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4CBE"/>
    <w:rsid w:val="001C5844"/>
    <w:rsid w:val="001C5B39"/>
    <w:rsid w:val="001C5D23"/>
    <w:rsid w:val="001D0003"/>
    <w:rsid w:val="001D00F2"/>
    <w:rsid w:val="001D0382"/>
    <w:rsid w:val="001D1A49"/>
    <w:rsid w:val="001D2711"/>
    <w:rsid w:val="001D2EBF"/>
    <w:rsid w:val="001D30A7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5ADA"/>
    <w:rsid w:val="001D6163"/>
    <w:rsid w:val="001D6476"/>
    <w:rsid w:val="001D64B2"/>
    <w:rsid w:val="001D6AC6"/>
    <w:rsid w:val="001D7271"/>
    <w:rsid w:val="001D7434"/>
    <w:rsid w:val="001D7A29"/>
    <w:rsid w:val="001D7ABB"/>
    <w:rsid w:val="001D7C29"/>
    <w:rsid w:val="001D7D22"/>
    <w:rsid w:val="001E028C"/>
    <w:rsid w:val="001E0C4E"/>
    <w:rsid w:val="001E15A2"/>
    <w:rsid w:val="001E20C5"/>
    <w:rsid w:val="001E2C09"/>
    <w:rsid w:val="001E2D1C"/>
    <w:rsid w:val="001E2F49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133"/>
    <w:rsid w:val="001F1394"/>
    <w:rsid w:val="001F18BE"/>
    <w:rsid w:val="001F1C01"/>
    <w:rsid w:val="001F1EAC"/>
    <w:rsid w:val="001F21E2"/>
    <w:rsid w:val="001F225E"/>
    <w:rsid w:val="001F3274"/>
    <w:rsid w:val="001F3653"/>
    <w:rsid w:val="001F3C1C"/>
    <w:rsid w:val="001F3DEF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1D3"/>
    <w:rsid w:val="00202769"/>
    <w:rsid w:val="00202D95"/>
    <w:rsid w:val="002030A3"/>
    <w:rsid w:val="00203A50"/>
    <w:rsid w:val="00204B26"/>
    <w:rsid w:val="00205057"/>
    <w:rsid w:val="00205347"/>
    <w:rsid w:val="00205674"/>
    <w:rsid w:val="00205AB8"/>
    <w:rsid w:val="0020664D"/>
    <w:rsid w:val="00206A4C"/>
    <w:rsid w:val="00207015"/>
    <w:rsid w:val="0020752C"/>
    <w:rsid w:val="00207532"/>
    <w:rsid w:val="002076D8"/>
    <w:rsid w:val="002077DD"/>
    <w:rsid w:val="00207A77"/>
    <w:rsid w:val="002109DE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0ED3"/>
    <w:rsid w:val="002213F7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27C37"/>
    <w:rsid w:val="002304F0"/>
    <w:rsid w:val="00231A03"/>
    <w:rsid w:val="00232A55"/>
    <w:rsid w:val="00232F25"/>
    <w:rsid w:val="00233E69"/>
    <w:rsid w:val="0023400E"/>
    <w:rsid w:val="002346A2"/>
    <w:rsid w:val="002347B6"/>
    <w:rsid w:val="002351C3"/>
    <w:rsid w:val="002363EF"/>
    <w:rsid w:val="002368D7"/>
    <w:rsid w:val="00236AA1"/>
    <w:rsid w:val="00236C29"/>
    <w:rsid w:val="002374B7"/>
    <w:rsid w:val="00237A2E"/>
    <w:rsid w:val="00237B75"/>
    <w:rsid w:val="00237F1F"/>
    <w:rsid w:val="0024012B"/>
    <w:rsid w:val="00240B94"/>
    <w:rsid w:val="00241071"/>
    <w:rsid w:val="00241EE9"/>
    <w:rsid w:val="0024215A"/>
    <w:rsid w:val="002424BA"/>
    <w:rsid w:val="00243128"/>
    <w:rsid w:val="00243380"/>
    <w:rsid w:val="00243474"/>
    <w:rsid w:val="00243646"/>
    <w:rsid w:val="00243E5C"/>
    <w:rsid w:val="00244A0F"/>
    <w:rsid w:val="00245038"/>
    <w:rsid w:val="002454B9"/>
    <w:rsid w:val="00245A70"/>
    <w:rsid w:val="00245EBB"/>
    <w:rsid w:val="00246077"/>
    <w:rsid w:val="00246B49"/>
    <w:rsid w:val="0024761E"/>
    <w:rsid w:val="0025034B"/>
    <w:rsid w:val="00251079"/>
    <w:rsid w:val="00251A9D"/>
    <w:rsid w:val="0025274C"/>
    <w:rsid w:val="00252AE5"/>
    <w:rsid w:val="00252C69"/>
    <w:rsid w:val="00252D81"/>
    <w:rsid w:val="00253ED2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1E54"/>
    <w:rsid w:val="002628B2"/>
    <w:rsid w:val="00264286"/>
    <w:rsid w:val="0026436D"/>
    <w:rsid w:val="00264781"/>
    <w:rsid w:val="00264DA3"/>
    <w:rsid w:val="00265347"/>
    <w:rsid w:val="00265357"/>
    <w:rsid w:val="00265E55"/>
    <w:rsid w:val="002661B5"/>
    <w:rsid w:val="00266C2F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06E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C6C"/>
    <w:rsid w:val="00276D08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4443"/>
    <w:rsid w:val="00284A8B"/>
    <w:rsid w:val="00284B84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04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AF7"/>
    <w:rsid w:val="00297DDB"/>
    <w:rsid w:val="002A1214"/>
    <w:rsid w:val="002A17F8"/>
    <w:rsid w:val="002A265F"/>
    <w:rsid w:val="002A2B4B"/>
    <w:rsid w:val="002A4113"/>
    <w:rsid w:val="002A4D3C"/>
    <w:rsid w:val="002A54AE"/>
    <w:rsid w:val="002A558F"/>
    <w:rsid w:val="002A5644"/>
    <w:rsid w:val="002A5718"/>
    <w:rsid w:val="002A5C5B"/>
    <w:rsid w:val="002A6D1D"/>
    <w:rsid w:val="002A7137"/>
    <w:rsid w:val="002A757E"/>
    <w:rsid w:val="002B02D9"/>
    <w:rsid w:val="002B03B4"/>
    <w:rsid w:val="002B378B"/>
    <w:rsid w:val="002B4229"/>
    <w:rsid w:val="002B4381"/>
    <w:rsid w:val="002B46A8"/>
    <w:rsid w:val="002B52ED"/>
    <w:rsid w:val="002B53DB"/>
    <w:rsid w:val="002B6D34"/>
    <w:rsid w:val="002B6DE2"/>
    <w:rsid w:val="002B70BE"/>
    <w:rsid w:val="002B77CB"/>
    <w:rsid w:val="002C0074"/>
    <w:rsid w:val="002C0362"/>
    <w:rsid w:val="002C0688"/>
    <w:rsid w:val="002C0EE3"/>
    <w:rsid w:val="002C12AD"/>
    <w:rsid w:val="002C1904"/>
    <w:rsid w:val="002C2A04"/>
    <w:rsid w:val="002C36BA"/>
    <w:rsid w:val="002C398A"/>
    <w:rsid w:val="002C39F2"/>
    <w:rsid w:val="002C3A80"/>
    <w:rsid w:val="002C45C0"/>
    <w:rsid w:val="002C53A2"/>
    <w:rsid w:val="002C5EBE"/>
    <w:rsid w:val="002C60A5"/>
    <w:rsid w:val="002C6529"/>
    <w:rsid w:val="002C7087"/>
    <w:rsid w:val="002C71F2"/>
    <w:rsid w:val="002C74B8"/>
    <w:rsid w:val="002D0679"/>
    <w:rsid w:val="002D0862"/>
    <w:rsid w:val="002D0F51"/>
    <w:rsid w:val="002D1111"/>
    <w:rsid w:val="002D1713"/>
    <w:rsid w:val="002D2455"/>
    <w:rsid w:val="002D27FD"/>
    <w:rsid w:val="002D2DAC"/>
    <w:rsid w:val="002D31D0"/>
    <w:rsid w:val="002D378F"/>
    <w:rsid w:val="002D3D3F"/>
    <w:rsid w:val="002D475A"/>
    <w:rsid w:val="002D4D20"/>
    <w:rsid w:val="002D61F4"/>
    <w:rsid w:val="002D6280"/>
    <w:rsid w:val="002D62B4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F11"/>
    <w:rsid w:val="002E54CD"/>
    <w:rsid w:val="002E56F7"/>
    <w:rsid w:val="002E5CF6"/>
    <w:rsid w:val="002E6874"/>
    <w:rsid w:val="002E6A56"/>
    <w:rsid w:val="002E704D"/>
    <w:rsid w:val="002E7089"/>
    <w:rsid w:val="002E71FC"/>
    <w:rsid w:val="002E7321"/>
    <w:rsid w:val="002E74B4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3F0F"/>
    <w:rsid w:val="002F4613"/>
    <w:rsid w:val="002F470E"/>
    <w:rsid w:val="002F5010"/>
    <w:rsid w:val="002F5496"/>
    <w:rsid w:val="002F6030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0D98"/>
    <w:rsid w:val="003015FD"/>
    <w:rsid w:val="0030160E"/>
    <w:rsid w:val="0030251E"/>
    <w:rsid w:val="00302D5D"/>
    <w:rsid w:val="00303109"/>
    <w:rsid w:val="0030312E"/>
    <w:rsid w:val="0030485F"/>
    <w:rsid w:val="00304EC7"/>
    <w:rsid w:val="003050E0"/>
    <w:rsid w:val="003064F5"/>
    <w:rsid w:val="00306DE7"/>
    <w:rsid w:val="003077D5"/>
    <w:rsid w:val="00307813"/>
    <w:rsid w:val="00307D05"/>
    <w:rsid w:val="00311118"/>
    <w:rsid w:val="00311341"/>
    <w:rsid w:val="00311AD3"/>
    <w:rsid w:val="00313641"/>
    <w:rsid w:val="0031386F"/>
    <w:rsid w:val="00314FEF"/>
    <w:rsid w:val="003154B5"/>
    <w:rsid w:val="00317179"/>
    <w:rsid w:val="003175D3"/>
    <w:rsid w:val="0032091B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6AF3"/>
    <w:rsid w:val="0032778F"/>
    <w:rsid w:val="00327B4D"/>
    <w:rsid w:val="00327C02"/>
    <w:rsid w:val="00327C07"/>
    <w:rsid w:val="00327C47"/>
    <w:rsid w:val="00330D53"/>
    <w:rsid w:val="00330F3A"/>
    <w:rsid w:val="003314C8"/>
    <w:rsid w:val="003318DB"/>
    <w:rsid w:val="003323F5"/>
    <w:rsid w:val="003329B0"/>
    <w:rsid w:val="00333BAF"/>
    <w:rsid w:val="00334B2F"/>
    <w:rsid w:val="003351C5"/>
    <w:rsid w:val="003353C1"/>
    <w:rsid w:val="003360C0"/>
    <w:rsid w:val="003360D5"/>
    <w:rsid w:val="00336269"/>
    <w:rsid w:val="003362DF"/>
    <w:rsid w:val="00336E1A"/>
    <w:rsid w:val="00336EFB"/>
    <w:rsid w:val="003371A6"/>
    <w:rsid w:val="00337273"/>
    <w:rsid w:val="0033727D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47E56"/>
    <w:rsid w:val="003501F0"/>
    <w:rsid w:val="003503E0"/>
    <w:rsid w:val="003506BE"/>
    <w:rsid w:val="003510D5"/>
    <w:rsid w:val="0035134D"/>
    <w:rsid w:val="00351610"/>
    <w:rsid w:val="0035250E"/>
    <w:rsid w:val="003534A1"/>
    <w:rsid w:val="00353520"/>
    <w:rsid w:val="0035352F"/>
    <w:rsid w:val="003542D1"/>
    <w:rsid w:val="003548DC"/>
    <w:rsid w:val="00354EBF"/>
    <w:rsid w:val="0035525F"/>
    <w:rsid w:val="003553C7"/>
    <w:rsid w:val="00356F56"/>
    <w:rsid w:val="00357A63"/>
    <w:rsid w:val="00357B89"/>
    <w:rsid w:val="003602BE"/>
    <w:rsid w:val="00360749"/>
    <w:rsid w:val="00361556"/>
    <w:rsid w:val="0036177C"/>
    <w:rsid w:val="00361878"/>
    <w:rsid w:val="00361952"/>
    <w:rsid w:val="00362A7E"/>
    <w:rsid w:val="00362E4C"/>
    <w:rsid w:val="003632A2"/>
    <w:rsid w:val="00363A18"/>
    <w:rsid w:val="00363D5C"/>
    <w:rsid w:val="00364A9F"/>
    <w:rsid w:val="00364B56"/>
    <w:rsid w:val="00364DF9"/>
    <w:rsid w:val="00365453"/>
    <w:rsid w:val="00365841"/>
    <w:rsid w:val="00365F4F"/>
    <w:rsid w:val="00366062"/>
    <w:rsid w:val="00366552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AA"/>
    <w:rsid w:val="003768D9"/>
    <w:rsid w:val="00377394"/>
    <w:rsid w:val="00377D2E"/>
    <w:rsid w:val="00380017"/>
    <w:rsid w:val="00380100"/>
    <w:rsid w:val="00380323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498B"/>
    <w:rsid w:val="00384DE5"/>
    <w:rsid w:val="003850E4"/>
    <w:rsid w:val="00386027"/>
    <w:rsid w:val="0038650B"/>
    <w:rsid w:val="003865C2"/>
    <w:rsid w:val="00387311"/>
    <w:rsid w:val="00387E5C"/>
    <w:rsid w:val="0039068A"/>
    <w:rsid w:val="003906D2"/>
    <w:rsid w:val="00390778"/>
    <w:rsid w:val="0039165D"/>
    <w:rsid w:val="00391844"/>
    <w:rsid w:val="00391AA5"/>
    <w:rsid w:val="00391AD7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1E5"/>
    <w:rsid w:val="003A261E"/>
    <w:rsid w:val="003A2FE2"/>
    <w:rsid w:val="003A45D3"/>
    <w:rsid w:val="003A4906"/>
    <w:rsid w:val="003A4AAE"/>
    <w:rsid w:val="003A5117"/>
    <w:rsid w:val="003A58BE"/>
    <w:rsid w:val="003A5CDE"/>
    <w:rsid w:val="003A6155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6BCF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5E26"/>
    <w:rsid w:val="003C610B"/>
    <w:rsid w:val="003C6B8C"/>
    <w:rsid w:val="003C752D"/>
    <w:rsid w:val="003C7E0F"/>
    <w:rsid w:val="003D084E"/>
    <w:rsid w:val="003D0BEA"/>
    <w:rsid w:val="003D0F4A"/>
    <w:rsid w:val="003D20C6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6B59"/>
    <w:rsid w:val="003D7680"/>
    <w:rsid w:val="003E0AA0"/>
    <w:rsid w:val="003E0B0D"/>
    <w:rsid w:val="003E0B6A"/>
    <w:rsid w:val="003E14FB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95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AE3"/>
    <w:rsid w:val="003F4BB6"/>
    <w:rsid w:val="003F598C"/>
    <w:rsid w:val="003F5D84"/>
    <w:rsid w:val="003F64BB"/>
    <w:rsid w:val="003F7BD8"/>
    <w:rsid w:val="003F7E89"/>
    <w:rsid w:val="004001D0"/>
    <w:rsid w:val="0040087D"/>
    <w:rsid w:val="004008BF"/>
    <w:rsid w:val="00400C93"/>
    <w:rsid w:val="00401A0F"/>
    <w:rsid w:val="00401A46"/>
    <w:rsid w:val="00401E95"/>
    <w:rsid w:val="00403F18"/>
    <w:rsid w:val="0040425D"/>
    <w:rsid w:val="004044A0"/>
    <w:rsid w:val="004063DD"/>
    <w:rsid w:val="00406442"/>
    <w:rsid w:val="00406D4A"/>
    <w:rsid w:val="00407104"/>
    <w:rsid w:val="00410279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35D"/>
    <w:rsid w:val="00415424"/>
    <w:rsid w:val="00415518"/>
    <w:rsid w:val="004155A9"/>
    <w:rsid w:val="00415AC8"/>
    <w:rsid w:val="00415D6D"/>
    <w:rsid w:val="00415E14"/>
    <w:rsid w:val="00416F69"/>
    <w:rsid w:val="004176B4"/>
    <w:rsid w:val="0041781E"/>
    <w:rsid w:val="00417949"/>
    <w:rsid w:val="00417993"/>
    <w:rsid w:val="004210A5"/>
    <w:rsid w:val="0042145B"/>
    <w:rsid w:val="004215DD"/>
    <w:rsid w:val="004228DE"/>
    <w:rsid w:val="00422996"/>
    <w:rsid w:val="00422F1A"/>
    <w:rsid w:val="00423299"/>
    <w:rsid w:val="00424183"/>
    <w:rsid w:val="0042499C"/>
    <w:rsid w:val="00425CCC"/>
    <w:rsid w:val="00425D7B"/>
    <w:rsid w:val="00426993"/>
    <w:rsid w:val="00427322"/>
    <w:rsid w:val="00427A60"/>
    <w:rsid w:val="00427D94"/>
    <w:rsid w:val="0043021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3B80"/>
    <w:rsid w:val="00434181"/>
    <w:rsid w:val="004341F6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3CF"/>
    <w:rsid w:val="0044289D"/>
    <w:rsid w:val="004430B4"/>
    <w:rsid w:val="00443160"/>
    <w:rsid w:val="00443E6B"/>
    <w:rsid w:val="004443BB"/>
    <w:rsid w:val="004446A2"/>
    <w:rsid w:val="004448A6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7C3"/>
    <w:rsid w:val="0046026A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67720"/>
    <w:rsid w:val="00470726"/>
    <w:rsid w:val="0047163B"/>
    <w:rsid w:val="004722B3"/>
    <w:rsid w:val="00473882"/>
    <w:rsid w:val="0047442F"/>
    <w:rsid w:val="0047527B"/>
    <w:rsid w:val="004765CE"/>
    <w:rsid w:val="00476B70"/>
    <w:rsid w:val="00476BA9"/>
    <w:rsid w:val="0047748E"/>
    <w:rsid w:val="004776EF"/>
    <w:rsid w:val="00477B1C"/>
    <w:rsid w:val="004800A1"/>
    <w:rsid w:val="0048023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A39"/>
    <w:rsid w:val="00485B50"/>
    <w:rsid w:val="00485B5E"/>
    <w:rsid w:val="00485C60"/>
    <w:rsid w:val="00486510"/>
    <w:rsid w:val="0048667D"/>
    <w:rsid w:val="004876C7"/>
    <w:rsid w:val="00487A8E"/>
    <w:rsid w:val="004903FC"/>
    <w:rsid w:val="00490A27"/>
    <w:rsid w:val="00490A4F"/>
    <w:rsid w:val="00490C1E"/>
    <w:rsid w:val="00490D3D"/>
    <w:rsid w:val="00491742"/>
    <w:rsid w:val="00491DAE"/>
    <w:rsid w:val="00491E0A"/>
    <w:rsid w:val="00492E66"/>
    <w:rsid w:val="004936D3"/>
    <w:rsid w:val="004955DB"/>
    <w:rsid w:val="004956F2"/>
    <w:rsid w:val="0049587C"/>
    <w:rsid w:val="00495BF0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2D4"/>
    <w:rsid w:val="004A35AA"/>
    <w:rsid w:val="004A384D"/>
    <w:rsid w:val="004A4BBA"/>
    <w:rsid w:val="004A505B"/>
    <w:rsid w:val="004A5644"/>
    <w:rsid w:val="004A5B0B"/>
    <w:rsid w:val="004A6756"/>
    <w:rsid w:val="004A6B22"/>
    <w:rsid w:val="004A6E30"/>
    <w:rsid w:val="004A7299"/>
    <w:rsid w:val="004A793D"/>
    <w:rsid w:val="004A7A25"/>
    <w:rsid w:val="004B0272"/>
    <w:rsid w:val="004B0452"/>
    <w:rsid w:val="004B096E"/>
    <w:rsid w:val="004B0B55"/>
    <w:rsid w:val="004B0EDE"/>
    <w:rsid w:val="004B1C55"/>
    <w:rsid w:val="004B31E5"/>
    <w:rsid w:val="004B4A62"/>
    <w:rsid w:val="004B4D67"/>
    <w:rsid w:val="004B591E"/>
    <w:rsid w:val="004B5D97"/>
    <w:rsid w:val="004B617B"/>
    <w:rsid w:val="004B618B"/>
    <w:rsid w:val="004B63BE"/>
    <w:rsid w:val="004B689D"/>
    <w:rsid w:val="004B6C98"/>
    <w:rsid w:val="004B75A6"/>
    <w:rsid w:val="004B79AF"/>
    <w:rsid w:val="004C03F8"/>
    <w:rsid w:val="004C053F"/>
    <w:rsid w:val="004C0AD6"/>
    <w:rsid w:val="004C0BC5"/>
    <w:rsid w:val="004C116E"/>
    <w:rsid w:val="004C1951"/>
    <w:rsid w:val="004C1D00"/>
    <w:rsid w:val="004C1F78"/>
    <w:rsid w:val="004C25F9"/>
    <w:rsid w:val="004C2AE3"/>
    <w:rsid w:val="004C2D98"/>
    <w:rsid w:val="004C316B"/>
    <w:rsid w:val="004C5123"/>
    <w:rsid w:val="004C54BB"/>
    <w:rsid w:val="004C5980"/>
    <w:rsid w:val="004C610D"/>
    <w:rsid w:val="004C611B"/>
    <w:rsid w:val="004C644F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B66"/>
    <w:rsid w:val="004E0D03"/>
    <w:rsid w:val="004E0D2D"/>
    <w:rsid w:val="004E1099"/>
    <w:rsid w:val="004E1A6A"/>
    <w:rsid w:val="004E1B2E"/>
    <w:rsid w:val="004E1B4F"/>
    <w:rsid w:val="004E1DCA"/>
    <w:rsid w:val="004E20FF"/>
    <w:rsid w:val="004E2184"/>
    <w:rsid w:val="004E2253"/>
    <w:rsid w:val="004E2A56"/>
    <w:rsid w:val="004E300B"/>
    <w:rsid w:val="004E318E"/>
    <w:rsid w:val="004E3C8E"/>
    <w:rsid w:val="004E3D90"/>
    <w:rsid w:val="004E4402"/>
    <w:rsid w:val="004E53DC"/>
    <w:rsid w:val="004E56AC"/>
    <w:rsid w:val="004E57A1"/>
    <w:rsid w:val="004E6386"/>
    <w:rsid w:val="004E69FC"/>
    <w:rsid w:val="004E6E50"/>
    <w:rsid w:val="004E7377"/>
    <w:rsid w:val="004E7D24"/>
    <w:rsid w:val="004E7F95"/>
    <w:rsid w:val="004F035C"/>
    <w:rsid w:val="004F1841"/>
    <w:rsid w:val="004F1E1D"/>
    <w:rsid w:val="004F209E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CEE"/>
    <w:rsid w:val="004F7D58"/>
    <w:rsid w:val="0050039B"/>
    <w:rsid w:val="00500A94"/>
    <w:rsid w:val="00501580"/>
    <w:rsid w:val="00501717"/>
    <w:rsid w:val="00503904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1AF"/>
    <w:rsid w:val="0051075D"/>
    <w:rsid w:val="0051099B"/>
    <w:rsid w:val="00510A33"/>
    <w:rsid w:val="00510F27"/>
    <w:rsid w:val="005117DB"/>
    <w:rsid w:val="0051201F"/>
    <w:rsid w:val="0051214F"/>
    <w:rsid w:val="00512ACD"/>
    <w:rsid w:val="00513B38"/>
    <w:rsid w:val="00513BEC"/>
    <w:rsid w:val="005140AA"/>
    <w:rsid w:val="005152C7"/>
    <w:rsid w:val="005167ED"/>
    <w:rsid w:val="00517A36"/>
    <w:rsid w:val="00517ADF"/>
    <w:rsid w:val="005201AD"/>
    <w:rsid w:val="00520699"/>
    <w:rsid w:val="00520E14"/>
    <w:rsid w:val="005218AB"/>
    <w:rsid w:val="0052191B"/>
    <w:rsid w:val="00521DB9"/>
    <w:rsid w:val="005222BA"/>
    <w:rsid w:val="0052315A"/>
    <w:rsid w:val="00523887"/>
    <w:rsid w:val="0052419C"/>
    <w:rsid w:val="00524860"/>
    <w:rsid w:val="005248A6"/>
    <w:rsid w:val="005249AA"/>
    <w:rsid w:val="00524A27"/>
    <w:rsid w:val="00524D74"/>
    <w:rsid w:val="00524FA2"/>
    <w:rsid w:val="005259F7"/>
    <w:rsid w:val="00525A61"/>
    <w:rsid w:val="00526C79"/>
    <w:rsid w:val="005278E4"/>
    <w:rsid w:val="00527D4E"/>
    <w:rsid w:val="00527F3B"/>
    <w:rsid w:val="0053014D"/>
    <w:rsid w:val="0053050A"/>
    <w:rsid w:val="00530644"/>
    <w:rsid w:val="0053116B"/>
    <w:rsid w:val="00532001"/>
    <w:rsid w:val="00532393"/>
    <w:rsid w:val="00532694"/>
    <w:rsid w:val="005326E9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29C"/>
    <w:rsid w:val="0053634A"/>
    <w:rsid w:val="00536681"/>
    <w:rsid w:val="0054006D"/>
    <w:rsid w:val="005406A7"/>
    <w:rsid w:val="00540D0C"/>
    <w:rsid w:val="005412E2"/>
    <w:rsid w:val="005414D0"/>
    <w:rsid w:val="00541B8B"/>
    <w:rsid w:val="005421DA"/>
    <w:rsid w:val="005422EE"/>
    <w:rsid w:val="00542B40"/>
    <w:rsid w:val="0054325A"/>
    <w:rsid w:val="0054336D"/>
    <w:rsid w:val="0054349F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701"/>
    <w:rsid w:val="00547A92"/>
    <w:rsid w:val="00547D73"/>
    <w:rsid w:val="00547DC8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5730A"/>
    <w:rsid w:val="00560766"/>
    <w:rsid w:val="00560788"/>
    <w:rsid w:val="00560EA9"/>
    <w:rsid w:val="0056116B"/>
    <w:rsid w:val="00561B24"/>
    <w:rsid w:val="00561B7D"/>
    <w:rsid w:val="00561E78"/>
    <w:rsid w:val="00562459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DF3"/>
    <w:rsid w:val="00566F0E"/>
    <w:rsid w:val="005674AC"/>
    <w:rsid w:val="00570240"/>
    <w:rsid w:val="00570C1F"/>
    <w:rsid w:val="00570C24"/>
    <w:rsid w:val="005721C3"/>
    <w:rsid w:val="00572539"/>
    <w:rsid w:val="0057291D"/>
    <w:rsid w:val="00572C4D"/>
    <w:rsid w:val="00572CBD"/>
    <w:rsid w:val="00572D7A"/>
    <w:rsid w:val="00573426"/>
    <w:rsid w:val="0057397F"/>
    <w:rsid w:val="00574759"/>
    <w:rsid w:val="00575477"/>
    <w:rsid w:val="00575F8A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0C"/>
    <w:rsid w:val="0058297C"/>
    <w:rsid w:val="00583836"/>
    <w:rsid w:val="00583BDC"/>
    <w:rsid w:val="00585DC8"/>
    <w:rsid w:val="0058645F"/>
    <w:rsid w:val="00586A78"/>
    <w:rsid w:val="00586DBE"/>
    <w:rsid w:val="00586E97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40C"/>
    <w:rsid w:val="00594832"/>
    <w:rsid w:val="0059589D"/>
    <w:rsid w:val="005959A1"/>
    <w:rsid w:val="00595F52"/>
    <w:rsid w:val="00597595"/>
    <w:rsid w:val="005975E0"/>
    <w:rsid w:val="00597DFC"/>
    <w:rsid w:val="005A0586"/>
    <w:rsid w:val="005A06D7"/>
    <w:rsid w:val="005A09AA"/>
    <w:rsid w:val="005A0A34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E4C"/>
    <w:rsid w:val="005B3FD4"/>
    <w:rsid w:val="005B42A1"/>
    <w:rsid w:val="005B4E08"/>
    <w:rsid w:val="005B5921"/>
    <w:rsid w:val="005B594C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4998"/>
    <w:rsid w:val="005C5535"/>
    <w:rsid w:val="005C55CD"/>
    <w:rsid w:val="005C56A4"/>
    <w:rsid w:val="005C6331"/>
    <w:rsid w:val="005C6703"/>
    <w:rsid w:val="005C69B2"/>
    <w:rsid w:val="005C7358"/>
    <w:rsid w:val="005C744D"/>
    <w:rsid w:val="005C7ABE"/>
    <w:rsid w:val="005C7F61"/>
    <w:rsid w:val="005D10BF"/>
    <w:rsid w:val="005D1452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5C27"/>
    <w:rsid w:val="005D6029"/>
    <w:rsid w:val="005D6176"/>
    <w:rsid w:val="005D6330"/>
    <w:rsid w:val="005D697D"/>
    <w:rsid w:val="005D6C85"/>
    <w:rsid w:val="005D72AF"/>
    <w:rsid w:val="005D78C3"/>
    <w:rsid w:val="005D7A39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4A4"/>
    <w:rsid w:val="005E4720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32A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122"/>
    <w:rsid w:val="0060093C"/>
    <w:rsid w:val="00600F6F"/>
    <w:rsid w:val="00601076"/>
    <w:rsid w:val="00601268"/>
    <w:rsid w:val="00603C44"/>
    <w:rsid w:val="00603E3A"/>
    <w:rsid w:val="0060446D"/>
    <w:rsid w:val="0060588D"/>
    <w:rsid w:val="006058C1"/>
    <w:rsid w:val="00605D1A"/>
    <w:rsid w:val="00606738"/>
    <w:rsid w:val="00610176"/>
    <w:rsid w:val="00611008"/>
    <w:rsid w:val="0061132C"/>
    <w:rsid w:val="006133F6"/>
    <w:rsid w:val="00613B12"/>
    <w:rsid w:val="00614249"/>
    <w:rsid w:val="00614ED2"/>
    <w:rsid w:val="00616332"/>
    <w:rsid w:val="00616625"/>
    <w:rsid w:val="00616832"/>
    <w:rsid w:val="00616DAB"/>
    <w:rsid w:val="00616F92"/>
    <w:rsid w:val="006177A5"/>
    <w:rsid w:val="0062072E"/>
    <w:rsid w:val="0062128E"/>
    <w:rsid w:val="00621349"/>
    <w:rsid w:val="00622B1C"/>
    <w:rsid w:val="00622BD0"/>
    <w:rsid w:val="00622EDE"/>
    <w:rsid w:val="00623C48"/>
    <w:rsid w:val="006240FD"/>
    <w:rsid w:val="00625B81"/>
    <w:rsid w:val="00625F73"/>
    <w:rsid w:val="00626647"/>
    <w:rsid w:val="00627632"/>
    <w:rsid w:val="00627AAE"/>
    <w:rsid w:val="00630C89"/>
    <w:rsid w:val="00630FA5"/>
    <w:rsid w:val="0063117B"/>
    <w:rsid w:val="006312F6"/>
    <w:rsid w:val="00631A96"/>
    <w:rsid w:val="00631B77"/>
    <w:rsid w:val="0063207D"/>
    <w:rsid w:val="00632694"/>
    <w:rsid w:val="0063345D"/>
    <w:rsid w:val="00633668"/>
    <w:rsid w:val="00633D89"/>
    <w:rsid w:val="00633DF7"/>
    <w:rsid w:val="00633F48"/>
    <w:rsid w:val="00634282"/>
    <w:rsid w:val="00634287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1D2"/>
    <w:rsid w:val="0064046A"/>
    <w:rsid w:val="00640B86"/>
    <w:rsid w:val="00640EA1"/>
    <w:rsid w:val="00640EEE"/>
    <w:rsid w:val="0064125A"/>
    <w:rsid w:val="006412E4"/>
    <w:rsid w:val="0064157C"/>
    <w:rsid w:val="00641875"/>
    <w:rsid w:val="00641CAF"/>
    <w:rsid w:val="00641E85"/>
    <w:rsid w:val="00642A0B"/>
    <w:rsid w:val="00642B5A"/>
    <w:rsid w:val="00642C13"/>
    <w:rsid w:val="00642F79"/>
    <w:rsid w:val="00642F92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69F"/>
    <w:rsid w:val="00654E4D"/>
    <w:rsid w:val="0065527C"/>
    <w:rsid w:val="006557B2"/>
    <w:rsid w:val="00655824"/>
    <w:rsid w:val="00655A16"/>
    <w:rsid w:val="00655D9A"/>
    <w:rsid w:val="00655FE9"/>
    <w:rsid w:val="00656044"/>
    <w:rsid w:val="006561F8"/>
    <w:rsid w:val="0065641E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2FA0"/>
    <w:rsid w:val="00663E67"/>
    <w:rsid w:val="006641DE"/>
    <w:rsid w:val="00664440"/>
    <w:rsid w:val="0066594F"/>
    <w:rsid w:val="00665B46"/>
    <w:rsid w:val="00666203"/>
    <w:rsid w:val="00667335"/>
    <w:rsid w:val="0066790C"/>
    <w:rsid w:val="00667A17"/>
    <w:rsid w:val="00667A64"/>
    <w:rsid w:val="00667E86"/>
    <w:rsid w:val="00670B41"/>
    <w:rsid w:val="00671827"/>
    <w:rsid w:val="006721A4"/>
    <w:rsid w:val="006728F2"/>
    <w:rsid w:val="006756D0"/>
    <w:rsid w:val="0067610F"/>
    <w:rsid w:val="00676140"/>
    <w:rsid w:val="00676A77"/>
    <w:rsid w:val="006775FA"/>
    <w:rsid w:val="00680122"/>
    <w:rsid w:val="00680426"/>
    <w:rsid w:val="00680CDA"/>
    <w:rsid w:val="00682CEE"/>
    <w:rsid w:val="00683277"/>
    <w:rsid w:val="00683418"/>
    <w:rsid w:val="00683BB1"/>
    <w:rsid w:val="006840D5"/>
    <w:rsid w:val="00685240"/>
    <w:rsid w:val="00685543"/>
    <w:rsid w:val="00685B1F"/>
    <w:rsid w:val="00685E63"/>
    <w:rsid w:val="00686FBF"/>
    <w:rsid w:val="00687A74"/>
    <w:rsid w:val="00690095"/>
    <w:rsid w:val="00690104"/>
    <w:rsid w:val="006904B3"/>
    <w:rsid w:val="006906CB"/>
    <w:rsid w:val="00690E09"/>
    <w:rsid w:val="0069192C"/>
    <w:rsid w:val="00691CA4"/>
    <w:rsid w:val="0069251C"/>
    <w:rsid w:val="006926D3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6851"/>
    <w:rsid w:val="006971A1"/>
    <w:rsid w:val="0069791F"/>
    <w:rsid w:val="00697C37"/>
    <w:rsid w:val="006A0289"/>
    <w:rsid w:val="006A05EA"/>
    <w:rsid w:val="006A10A2"/>
    <w:rsid w:val="006A1EB6"/>
    <w:rsid w:val="006A22C4"/>
    <w:rsid w:val="006A2752"/>
    <w:rsid w:val="006A2B60"/>
    <w:rsid w:val="006A30C7"/>
    <w:rsid w:val="006A3DC8"/>
    <w:rsid w:val="006A43ED"/>
    <w:rsid w:val="006A55CA"/>
    <w:rsid w:val="006A5B2E"/>
    <w:rsid w:val="006A614C"/>
    <w:rsid w:val="006A61C9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3B18"/>
    <w:rsid w:val="006B3BF3"/>
    <w:rsid w:val="006B4455"/>
    <w:rsid w:val="006B471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2C6D"/>
    <w:rsid w:val="006C2D58"/>
    <w:rsid w:val="006C34D2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1C68"/>
    <w:rsid w:val="006D2E93"/>
    <w:rsid w:val="006D3963"/>
    <w:rsid w:val="006D465A"/>
    <w:rsid w:val="006D501B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EE"/>
    <w:rsid w:val="006E2CF8"/>
    <w:rsid w:val="006E2E09"/>
    <w:rsid w:val="006E317F"/>
    <w:rsid w:val="006E385B"/>
    <w:rsid w:val="006E3916"/>
    <w:rsid w:val="006E4D4A"/>
    <w:rsid w:val="006E4F31"/>
    <w:rsid w:val="006E5094"/>
    <w:rsid w:val="006E73A7"/>
    <w:rsid w:val="006E7849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7B"/>
    <w:rsid w:val="006F7DE1"/>
    <w:rsid w:val="006F7FC0"/>
    <w:rsid w:val="00700684"/>
    <w:rsid w:val="00700B7C"/>
    <w:rsid w:val="00700EE7"/>
    <w:rsid w:val="007035BE"/>
    <w:rsid w:val="0070379F"/>
    <w:rsid w:val="00704EAC"/>
    <w:rsid w:val="00705361"/>
    <w:rsid w:val="00705579"/>
    <w:rsid w:val="00705DE4"/>
    <w:rsid w:val="0070674B"/>
    <w:rsid w:val="00706C5F"/>
    <w:rsid w:val="00706E29"/>
    <w:rsid w:val="00706EC4"/>
    <w:rsid w:val="00707493"/>
    <w:rsid w:val="007104B3"/>
    <w:rsid w:val="00710502"/>
    <w:rsid w:val="0071164E"/>
    <w:rsid w:val="00713BA3"/>
    <w:rsid w:val="00714B3A"/>
    <w:rsid w:val="00715026"/>
    <w:rsid w:val="00715385"/>
    <w:rsid w:val="007157B7"/>
    <w:rsid w:val="0071695E"/>
    <w:rsid w:val="00716965"/>
    <w:rsid w:val="00716E08"/>
    <w:rsid w:val="007170AE"/>
    <w:rsid w:val="0072002C"/>
    <w:rsid w:val="007222D0"/>
    <w:rsid w:val="00722817"/>
    <w:rsid w:val="00722AF0"/>
    <w:rsid w:val="00722DD2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198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316"/>
    <w:rsid w:val="00735EE8"/>
    <w:rsid w:val="007360AF"/>
    <w:rsid w:val="00736525"/>
    <w:rsid w:val="00737017"/>
    <w:rsid w:val="007378D3"/>
    <w:rsid w:val="00737C9B"/>
    <w:rsid w:val="00737E24"/>
    <w:rsid w:val="007404F9"/>
    <w:rsid w:val="0074105E"/>
    <w:rsid w:val="00741B4D"/>
    <w:rsid w:val="0074280D"/>
    <w:rsid w:val="00742C41"/>
    <w:rsid w:val="00742D76"/>
    <w:rsid w:val="00742DB7"/>
    <w:rsid w:val="00743055"/>
    <w:rsid w:val="0074321A"/>
    <w:rsid w:val="00743373"/>
    <w:rsid w:val="007433EC"/>
    <w:rsid w:val="007442E5"/>
    <w:rsid w:val="007444D9"/>
    <w:rsid w:val="007446CE"/>
    <w:rsid w:val="00744E77"/>
    <w:rsid w:val="007450B7"/>
    <w:rsid w:val="00745EE5"/>
    <w:rsid w:val="00746A95"/>
    <w:rsid w:val="00746E53"/>
    <w:rsid w:val="007471BE"/>
    <w:rsid w:val="0074795A"/>
    <w:rsid w:val="00747C1F"/>
    <w:rsid w:val="00747F4D"/>
    <w:rsid w:val="0075180D"/>
    <w:rsid w:val="00751ADE"/>
    <w:rsid w:val="007520BE"/>
    <w:rsid w:val="007526E5"/>
    <w:rsid w:val="00752EF9"/>
    <w:rsid w:val="007531C1"/>
    <w:rsid w:val="00753716"/>
    <w:rsid w:val="00753B73"/>
    <w:rsid w:val="00753CEE"/>
    <w:rsid w:val="00754338"/>
    <w:rsid w:val="00754485"/>
    <w:rsid w:val="0075453D"/>
    <w:rsid w:val="00754769"/>
    <w:rsid w:val="007548C7"/>
    <w:rsid w:val="00754915"/>
    <w:rsid w:val="0075594C"/>
    <w:rsid w:val="007563D5"/>
    <w:rsid w:val="007565EB"/>
    <w:rsid w:val="0075676F"/>
    <w:rsid w:val="00757C9F"/>
    <w:rsid w:val="00757E5E"/>
    <w:rsid w:val="00762835"/>
    <w:rsid w:val="0076312A"/>
    <w:rsid w:val="00763AFA"/>
    <w:rsid w:val="00764088"/>
    <w:rsid w:val="007647C8"/>
    <w:rsid w:val="007647F9"/>
    <w:rsid w:val="00765AEC"/>
    <w:rsid w:val="007666EB"/>
    <w:rsid w:val="00766953"/>
    <w:rsid w:val="00766DC6"/>
    <w:rsid w:val="00770189"/>
    <w:rsid w:val="0077064A"/>
    <w:rsid w:val="007715D3"/>
    <w:rsid w:val="007717D8"/>
    <w:rsid w:val="00771EE3"/>
    <w:rsid w:val="00772B5C"/>
    <w:rsid w:val="0077384F"/>
    <w:rsid w:val="00773B1E"/>
    <w:rsid w:val="00773E21"/>
    <w:rsid w:val="007743A1"/>
    <w:rsid w:val="0077599A"/>
    <w:rsid w:val="00775CC8"/>
    <w:rsid w:val="00775F50"/>
    <w:rsid w:val="007760EA"/>
    <w:rsid w:val="00776310"/>
    <w:rsid w:val="00776DE6"/>
    <w:rsid w:val="00776FF7"/>
    <w:rsid w:val="00777243"/>
    <w:rsid w:val="00777AEC"/>
    <w:rsid w:val="007800C4"/>
    <w:rsid w:val="00781620"/>
    <w:rsid w:val="00781823"/>
    <w:rsid w:val="00781873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1672"/>
    <w:rsid w:val="0079333C"/>
    <w:rsid w:val="0079382A"/>
    <w:rsid w:val="00793914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1C5E"/>
    <w:rsid w:val="007A23AE"/>
    <w:rsid w:val="007A2B5E"/>
    <w:rsid w:val="007A387B"/>
    <w:rsid w:val="007A4215"/>
    <w:rsid w:val="007A4C9C"/>
    <w:rsid w:val="007A4F87"/>
    <w:rsid w:val="007A51C0"/>
    <w:rsid w:val="007A6036"/>
    <w:rsid w:val="007A6064"/>
    <w:rsid w:val="007A68E9"/>
    <w:rsid w:val="007A6D2E"/>
    <w:rsid w:val="007A73BD"/>
    <w:rsid w:val="007A7417"/>
    <w:rsid w:val="007B0D3B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53E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C2F"/>
    <w:rsid w:val="007E3EA1"/>
    <w:rsid w:val="007E4674"/>
    <w:rsid w:val="007E4F44"/>
    <w:rsid w:val="007E5DAB"/>
    <w:rsid w:val="007E5E19"/>
    <w:rsid w:val="007E6890"/>
    <w:rsid w:val="007E7F9E"/>
    <w:rsid w:val="007F0B81"/>
    <w:rsid w:val="007F11EC"/>
    <w:rsid w:val="007F148D"/>
    <w:rsid w:val="007F2019"/>
    <w:rsid w:val="007F2CD6"/>
    <w:rsid w:val="007F2E66"/>
    <w:rsid w:val="007F3350"/>
    <w:rsid w:val="007F3388"/>
    <w:rsid w:val="007F3929"/>
    <w:rsid w:val="007F59A7"/>
    <w:rsid w:val="007F5E05"/>
    <w:rsid w:val="007F601F"/>
    <w:rsid w:val="007F6094"/>
    <w:rsid w:val="007F61C7"/>
    <w:rsid w:val="007F70F7"/>
    <w:rsid w:val="007F723B"/>
    <w:rsid w:val="007F7969"/>
    <w:rsid w:val="00800AF5"/>
    <w:rsid w:val="00800B1F"/>
    <w:rsid w:val="0080196A"/>
    <w:rsid w:val="008021F3"/>
    <w:rsid w:val="008029FC"/>
    <w:rsid w:val="00803543"/>
    <w:rsid w:val="00803777"/>
    <w:rsid w:val="008040D6"/>
    <w:rsid w:val="00804493"/>
    <w:rsid w:val="00804FD8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192"/>
    <w:rsid w:val="008214AC"/>
    <w:rsid w:val="00821FF3"/>
    <w:rsid w:val="008222F9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6FAB"/>
    <w:rsid w:val="00827551"/>
    <w:rsid w:val="008275B1"/>
    <w:rsid w:val="00827F3E"/>
    <w:rsid w:val="00827F58"/>
    <w:rsid w:val="008306E8"/>
    <w:rsid w:val="00830723"/>
    <w:rsid w:val="00830D20"/>
    <w:rsid w:val="00831042"/>
    <w:rsid w:val="008313B4"/>
    <w:rsid w:val="008314C6"/>
    <w:rsid w:val="00831DEE"/>
    <w:rsid w:val="00831E02"/>
    <w:rsid w:val="00831F33"/>
    <w:rsid w:val="00832924"/>
    <w:rsid w:val="00832E89"/>
    <w:rsid w:val="00832EE0"/>
    <w:rsid w:val="00834D2B"/>
    <w:rsid w:val="00835404"/>
    <w:rsid w:val="00835FA2"/>
    <w:rsid w:val="00835FD6"/>
    <w:rsid w:val="00835FDD"/>
    <w:rsid w:val="00837583"/>
    <w:rsid w:val="00837644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AA0"/>
    <w:rsid w:val="00846B59"/>
    <w:rsid w:val="008475DA"/>
    <w:rsid w:val="008476B2"/>
    <w:rsid w:val="00847907"/>
    <w:rsid w:val="0085024B"/>
    <w:rsid w:val="00850B2D"/>
    <w:rsid w:val="00851588"/>
    <w:rsid w:val="0085188B"/>
    <w:rsid w:val="00851EE7"/>
    <w:rsid w:val="00852A99"/>
    <w:rsid w:val="00852EDF"/>
    <w:rsid w:val="008531CF"/>
    <w:rsid w:val="00853284"/>
    <w:rsid w:val="00853594"/>
    <w:rsid w:val="00854077"/>
    <w:rsid w:val="008544C2"/>
    <w:rsid w:val="00854DDE"/>
    <w:rsid w:val="00854EDB"/>
    <w:rsid w:val="00854EE7"/>
    <w:rsid w:val="00855044"/>
    <w:rsid w:val="008554FC"/>
    <w:rsid w:val="0085626F"/>
    <w:rsid w:val="008562DD"/>
    <w:rsid w:val="00856358"/>
    <w:rsid w:val="00856B51"/>
    <w:rsid w:val="00856E12"/>
    <w:rsid w:val="00856FBA"/>
    <w:rsid w:val="008570AA"/>
    <w:rsid w:val="0085766A"/>
    <w:rsid w:val="008576F1"/>
    <w:rsid w:val="00857EE5"/>
    <w:rsid w:val="008603A9"/>
    <w:rsid w:val="00860676"/>
    <w:rsid w:val="008606E7"/>
    <w:rsid w:val="0086097D"/>
    <w:rsid w:val="00861800"/>
    <w:rsid w:val="008618CE"/>
    <w:rsid w:val="00862746"/>
    <w:rsid w:val="0086326F"/>
    <w:rsid w:val="008654B8"/>
    <w:rsid w:val="008656D4"/>
    <w:rsid w:val="00865A38"/>
    <w:rsid w:val="00865AFB"/>
    <w:rsid w:val="0086628F"/>
    <w:rsid w:val="0086734B"/>
    <w:rsid w:val="008673F8"/>
    <w:rsid w:val="008676C9"/>
    <w:rsid w:val="00867A53"/>
    <w:rsid w:val="008719DB"/>
    <w:rsid w:val="008721D5"/>
    <w:rsid w:val="008727BA"/>
    <w:rsid w:val="008732B1"/>
    <w:rsid w:val="0087361D"/>
    <w:rsid w:val="00873C75"/>
    <w:rsid w:val="00873E0C"/>
    <w:rsid w:val="008742BD"/>
    <w:rsid w:val="00874E12"/>
    <w:rsid w:val="008754B0"/>
    <w:rsid w:val="00876297"/>
    <w:rsid w:val="008767FC"/>
    <w:rsid w:val="00876F69"/>
    <w:rsid w:val="008775C8"/>
    <w:rsid w:val="00880810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560F"/>
    <w:rsid w:val="0089737D"/>
    <w:rsid w:val="008977EC"/>
    <w:rsid w:val="00897E1D"/>
    <w:rsid w:val="008A0B78"/>
    <w:rsid w:val="008A1578"/>
    <w:rsid w:val="008A1CE9"/>
    <w:rsid w:val="008A2644"/>
    <w:rsid w:val="008A294A"/>
    <w:rsid w:val="008A3629"/>
    <w:rsid w:val="008A393A"/>
    <w:rsid w:val="008A3DF0"/>
    <w:rsid w:val="008A464D"/>
    <w:rsid w:val="008A4A2D"/>
    <w:rsid w:val="008A523D"/>
    <w:rsid w:val="008A57E5"/>
    <w:rsid w:val="008A5B47"/>
    <w:rsid w:val="008A6B24"/>
    <w:rsid w:val="008A7420"/>
    <w:rsid w:val="008A7F6D"/>
    <w:rsid w:val="008B09C4"/>
    <w:rsid w:val="008B0C91"/>
    <w:rsid w:val="008B0C9D"/>
    <w:rsid w:val="008B11A6"/>
    <w:rsid w:val="008B1238"/>
    <w:rsid w:val="008B238F"/>
    <w:rsid w:val="008B2394"/>
    <w:rsid w:val="008B24BB"/>
    <w:rsid w:val="008B24E2"/>
    <w:rsid w:val="008B5ECC"/>
    <w:rsid w:val="008B693A"/>
    <w:rsid w:val="008B7AF7"/>
    <w:rsid w:val="008B7BD4"/>
    <w:rsid w:val="008C041C"/>
    <w:rsid w:val="008C05C0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A72"/>
    <w:rsid w:val="008D1229"/>
    <w:rsid w:val="008D12C1"/>
    <w:rsid w:val="008D12EC"/>
    <w:rsid w:val="008D130F"/>
    <w:rsid w:val="008D2136"/>
    <w:rsid w:val="008D2F2C"/>
    <w:rsid w:val="008D30C3"/>
    <w:rsid w:val="008D3207"/>
    <w:rsid w:val="008D3C49"/>
    <w:rsid w:val="008D422F"/>
    <w:rsid w:val="008D4849"/>
    <w:rsid w:val="008D48DF"/>
    <w:rsid w:val="008D4B6E"/>
    <w:rsid w:val="008D4C85"/>
    <w:rsid w:val="008D51D2"/>
    <w:rsid w:val="008D51F5"/>
    <w:rsid w:val="008D58B2"/>
    <w:rsid w:val="008D64BF"/>
    <w:rsid w:val="008D6680"/>
    <w:rsid w:val="008D6F0B"/>
    <w:rsid w:val="008D722C"/>
    <w:rsid w:val="008E00F8"/>
    <w:rsid w:val="008E025C"/>
    <w:rsid w:val="008E0268"/>
    <w:rsid w:val="008E0406"/>
    <w:rsid w:val="008E0F89"/>
    <w:rsid w:val="008E0F8B"/>
    <w:rsid w:val="008E11A8"/>
    <w:rsid w:val="008E1749"/>
    <w:rsid w:val="008E2230"/>
    <w:rsid w:val="008E23CE"/>
    <w:rsid w:val="008E28D4"/>
    <w:rsid w:val="008E3B3F"/>
    <w:rsid w:val="008E3FAE"/>
    <w:rsid w:val="008E4192"/>
    <w:rsid w:val="008E435A"/>
    <w:rsid w:val="008E4583"/>
    <w:rsid w:val="008E5D09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79C"/>
    <w:rsid w:val="008F4CB9"/>
    <w:rsid w:val="008F4E36"/>
    <w:rsid w:val="008F51EB"/>
    <w:rsid w:val="008F5A4D"/>
    <w:rsid w:val="008F5AE9"/>
    <w:rsid w:val="008F5B5F"/>
    <w:rsid w:val="008F6285"/>
    <w:rsid w:val="008F6729"/>
    <w:rsid w:val="008F6AD3"/>
    <w:rsid w:val="008F6C48"/>
    <w:rsid w:val="008F6D70"/>
    <w:rsid w:val="008F702C"/>
    <w:rsid w:val="008F7634"/>
    <w:rsid w:val="009006C5"/>
    <w:rsid w:val="00900B9E"/>
    <w:rsid w:val="00901B47"/>
    <w:rsid w:val="00901B63"/>
    <w:rsid w:val="009059AF"/>
    <w:rsid w:val="00905A3F"/>
    <w:rsid w:val="00905A56"/>
    <w:rsid w:val="00905BF7"/>
    <w:rsid w:val="009065C5"/>
    <w:rsid w:val="009069B3"/>
    <w:rsid w:val="00906C9B"/>
    <w:rsid w:val="00907F5B"/>
    <w:rsid w:val="00910878"/>
    <w:rsid w:val="0091099F"/>
    <w:rsid w:val="009109D3"/>
    <w:rsid w:val="00910BEB"/>
    <w:rsid w:val="00911126"/>
    <w:rsid w:val="009112F9"/>
    <w:rsid w:val="00911E40"/>
    <w:rsid w:val="009123C0"/>
    <w:rsid w:val="00912DA4"/>
    <w:rsid w:val="00912F24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6BFC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24D"/>
    <w:rsid w:val="009259A3"/>
    <w:rsid w:val="00925B80"/>
    <w:rsid w:val="009264E8"/>
    <w:rsid w:val="009269AD"/>
    <w:rsid w:val="00930AB2"/>
    <w:rsid w:val="00932BBE"/>
    <w:rsid w:val="00932CDE"/>
    <w:rsid w:val="00932E3E"/>
    <w:rsid w:val="00933050"/>
    <w:rsid w:val="009331A0"/>
    <w:rsid w:val="00934516"/>
    <w:rsid w:val="00934B3D"/>
    <w:rsid w:val="00934DA1"/>
    <w:rsid w:val="00935331"/>
    <w:rsid w:val="0093634C"/>
    <w:rsid w:val="009400B8"/>
    <w:rsid w:val="009400C2"/>
    <w:rsid w:val="009401B5"/>
    <w:rsid w:val="009404D7"/>
    <w:rsid w:val="009407D1"/>
    <w:rsid w:val="009407F8"/>
    <w:rsid w:val="00940F0B"/>
    <w:rsid w:val="00941E66"/>
    <w:rsid w:val="009428C4"/>
    <w:rsid w:val="00942AC1"/>
    <w:rsid w:val="00942DB4"/>
    <w:rsid w:val="00943334"/>
    <w:rsid w:val="00943848"/>
    <w:rsid w:val="00944921"/>
    <w:rsid w:val="00944B9C"/>
    <w:rsid w:val="009450C1"/>
    <w:rsid w:val="00945471"/>
    <w:rsid w:val="0094599C"/>
    <w:rsid w:val="009469F1"/>
    <w:rsid w:val="00947BDD"/>
    <w:rsid w:val="00951423"/>
    <w:rsid w:val="00952794"/>
    <w:rsid w:val="009542AE"/>
    <w:rsid w:val="00954628"/>
    <w:rsid w:val="0095480D"/>
    <w:rsid w:val="00954BB6"/>
    <w:rsid w:val="00954E91"/>
    <w:rsid w:val="00956442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AEF"/>
    <w:rsid w:val="00960C03"/>
    <w:rsid w:val="00960C1E"/>
    <w:rsid w:val="00960E48"/>
    <w:rsid w:val="00960EB0"/>
    <w:rsid w:val="0096122B"/>
    <w:rsid w:val="00961418"/>
    <w:rsid w:val="00961812"/>
    <w:rsid w:val="0096218C"/>
    <w:rsid w:val="00963103"/>
    <w:rsid w:val="009639B7"/>
    <w:rsid w:val="00963F2E"/>
    <w:rsid w:val="009641FA"/>
    <w:rsid w:val="0096457E"/>
    <w:rsid w:val="0096468F"/>
    <w:rsid w:val="009648E3"/>
    <w:rsid w:val="009649D7"/>
    <w:rsid w:val="00964EE4"/>
    <w:rsid w:val="009668B5"/>
    <w:rsid w:val="00966C41"/>
    <w:rsid w:val="00966F8A"/>
    <w:rsid w:val="00967DDD"/>
    <w:rsid w:val="009700F8"/>
    <w:rsid w:val="0097142C"/>
    <w:rsid w:val="00971903"/>
    <w:rsid w:val="009728A0"/>
    <w:rsid w:val="00972DC4"/>
    <w:rsid w:val="0097375F"/>
    <w:rsid w:val="00973B7B"/>
    <w:rsid w:val="00973F1A"/>
    <w:rsid w:val="00973F41"/>
    <w:rsid w:val="00974379"/>
    <w:rsid w:val="009748AB"/>
    <w:rsid w:val="00974C0F"/>
    <w:rsid w:val="00974F0B"/>
    <w:rsid w:val="0097524F"/>
    <w:rsid w:val="00975820"/>
    <w:rsid w:val="00975CD0"/>
    <w:rsid w:val="00976C1B"/>
    <w:rsid w:val="00981CC6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0C7E"/>
    <w:rsid w:val="009910DA"/>
    <w:rsid w:val="00991AEF"/>
    <w:rsid w:val="00992115"/>
    <w:rsid w:val="00992846"/>
    <w:rsid w:val="00992B66"/>
    <w:rsid w:val="00992EFC"/>
    <w:rsid w:val="00992FAC"/>
    <w:rsid w:val="00993495"/>
    <w:rsid w:val="0099568C"/>
    <w:rsid w:val="009958C1"/>
    <w:rsid w:val="00995AD2"/>
    <w:rsid w:val="00996321"/>
    <w:rsid w:val="009966A7"/>
    <w:rsid w:val="00996B6C"/>
    <w:rsid w:val="009976A4"/>
    <w:rsid w:val="00997A3E"/>
    <w:rsid w:val="00997F36"/>
    <w:rsid w:val="009A0B91"/>
    <w:rsid w:val="009A0F81"/>
    <w:rsid w:val="009A193D"/>
    <w:rsid w:val="009A2809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2AC"/>
    <w:rsid w:val="009B0225"/>
    <w:rsid w:val="009B130E"/>
    <w:rsid w:val="009B13B9"/>
    <w:rsid w:val="009B1D9B"/>
    <w:rsid w:val="009B247E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11E"/>
    <w:rsid w:val="009C05A4"/>
    <w:rsid w:val="009C06AA"/>
    <w:rsid w:val="009C0850"/>
    <w:rsid w:val="009C0881"/>
    <w:rsid w:val="009C0A4E"/>
    <w:rsid w:val="009C2212"/>
    <w:rsid w:val="009C25D2"/>
    <w:rsid w:val="009C3EE5"/>
    <w:rsid w:val="009C46C5"/>
    <w:rsid w:val="009C47B3"/>
    <w:rsid w:val="009C53FA"/>
    <w:rsid w:val="009C59B2"/>
    <w:rsid w:val="009C6745"/>
    <w:rsid w:val="009D08BC"/>
    <w:rsid w:val="009D0A0B"/>
    <w:rsid w:val="009D0F25"/>
    <w:rsid w:val="009D1621"/>
    <w:rsid w:val="009D18A7"/>
    <w:rsid w:val="009D1CE2"/>
    <w:rsid w:val="009D28F3"/>
    <w:rsid w:val="009D2943"/>
    <w:rsid w:val="009D33A5"/>
    <w:rsid w:val="009D3A80"/>
    <w:rsid w:val="009D3C24"/>
    <w:rsid w:val="009D3DBF"/>
    <w:rsid w:val="009D437D"/>
    <w:rsid w:val="009D451B"/>
    <w:rsid w:val="009D5DEC"/>
    <w:rsid w:val="009D647B"/>
    <w:rsid w:val="009D7133"/>
    <w:rsid w:val="009D73B1"/>
    <w:rsid w:val="009D797F"/>
    <w:rsid w:val="009D79EC"/>
    <w:rsid w:val="009D7C78"/>
    <w:rsid w:val="009E01AE"/>
    <w:rsid w:val="009E0E44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BE5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D65"/>
    <w:rsid w:val="009F2FEB"/>
    <w:rsid w:val="009F308A"/>
    <w:rsid w:val="009F38AB"/>
    <w:rsid w:val="009F42E4"/>
    <w:rsid w:val="009F51D2"/>
    <w:rsid w:val="009F5C93"/>
    <w:rsid w:val="009F5D1E"/>
    <w:rsid w:val="009F66C5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4D9F"/>
    <w:rsid w:val="00A0720A"/>
    <w:rsid w:val="00A077B6"/>
    <w:rsid w:val="00A07A6C"/>
    <w:rsid w:val="00A07ED2"/>
    <w:rsid w:val="00A10838"/>
    <w:rsid w:val="00A120F6"/>
    <w:rsid w:val="00A12A1C"/>
    <w:rsid w:val="00A12DFB"/>
    <w:rsid w:val="00A12EA8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E0E"/>
    <w:rsid w:val="00A241FF"/>
    <w:rsid w:val="00A24BD7"/>
    <w:rsid w:val="00A252C6"/>
    <w:rsid w:val="00A2590F"/>
    <w:rsid w:val="00A2596C"/>
    <w:rsid w:val="00A26746"/>
    <w:rsid w:val="00A27223"/>
    <w:rsid w:val="00A275B9"/>
    <w:rsid w:val="00A27A7F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3460"/>
    <w:rsid w:val="00A34715"/>
    <w:rsid w:val="00A34AE5"/>
    <w:rsid w:val="00A37EAA"/>
    <w:rsid w:val="00A40A64"/>
    <w:rsid w:val="00A418D9"/>
    <w:rsid w:val="00A41F17"/>
    <w:rsid w:val="00A4239B"/>
    <w:rsid w:val="00A4420C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80E"/>
    <w:rsid w:val="00A46A9D"/>
    <w:rsid w:val="00A46CCC"/>
    <w:rsid w:val="00A46FE4"/>
    <w:rsid w:val="00A47B3F"/>
    <w:rsid w:val="00A505C4"/>
    <w:rsid w:val="00A5069D"/>
    <w:rsid w:val="00A50E5F"/>
    <w:rsid w:val="00A51051"/>
    <w:rsid w:val="00A51BC1"/>
    <w:rsid w:val="00A51C70"/>
    <w:rsid w:val="00A51F08"/>
    <w:rsid w:val="00A525B9"/>
    <w:rsid w:val="00A546DC"/>
    <w:rsid w:val="00A54A4D"/>
    <w:rsid w:val="00A54B3C"/>
    <w:rsid w:val="00A5534D"/>
    <w:rsid w:val="00A5551A"/>
    <w:rsid w:val="00A5573F"/>
    <w:rsid w:val="00A565DA"/>
    <w:rsid w:val="00A568F0"/>
    <w:rsid w:val="00A56C09"/>
    <w:rsid w:val="00A5724E"/>
    <w:rsid w:val="00A57A6D"/>
    <w:rsid w:val="00A608CE"/>
    <w:rsid w:val="00A60A9C"/>
    <w:rsid w:val="00A6159D"/>
    <w:rsid w:val="00A61695"/>
    <w:rsid w:val="00A616A2"/>
    <w:rsid w:val="00A616E1"/>
    <w:rsid w:val="00A619DB"/>
    <w:rsid w:val="00A626BC"/>
    <w:rsid w:val="00A62717"/>
    <w:rsid w:val="00A63E24"/>
    <w:rsid w:val="00A640F2"/>
    <w:rsid w:val="00A6488F"/>
    <w:rsid w:val="00A64902"/>
    <w:rsid w:val="00A65482"/>
    <w:rsid w:val="00A657A1"/>
    <w:rsid w:val="00A65B04"/>
    <w:rsid w:val="00A667D5"/>
    <w:rsid w:val="00A66EC7"/>
    <w:rsid w:val="00A67060"/>
    <w:rsid w:val="00A6709B"/>
    <w:rsid w:val="00A7057E"/>
    <w:rsid w:val="00A70C03"/>
    <w:rsid w:val="00A7111C"/>
    <w:rsid w:val="00A71E90"/>
    <w:rsid w:val="00A71F00"/>
    <w:rsid w:val="00A72017"/>
    <w:rsid w:val="00A726DA"/>
    <w:rsid w:val="00A72775"/>
    <w:rsid w:val="00A72A06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39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15"/>
    <w:rsid w:val="00A81C73"/>
    <w:rsid w:val="00A82223"/>
    <w:rsid w:val="00A8345B"/>
    <w:rsid w:val="00A836EB"/>
    <w:rsid w:val="00A83CEA"/>
    <w:rsid w:val="00A83F7F"/>
    <w:rsid w:val="00A840B8"/>
    <w:rsid w:val="00A850AC"/>
    <w:rsid w:val="00A85137"/>
    <w:rsid w:val="00A85A87"/>
    <w:rsid w:val="00A85DA5"/>
    <w:rsid w:val="00A85E12"/>
    <w:rsid w:val="00A863FD"/>
    <w:rsid w:val="00A86692"/>
    <w:rsid w:val="00A86CFC"/>
    <w:rsid w:val="00A8763F"/>
    <w:rsid w:val="00A879DE"/>
    <w:rsid w:val="00A87C91"/>
    <w:rsid w:val="00A9034C"/>
    <w:rsid w:val="00A90491"/>
    <w:rsid w:val="00A9060E"/>
    <w:rsid w:val="00A9111D"/>
    <w:rsid w:val="00A911BD"/>
    <w:rsid w:val="00A91451"/>
    <w:rsid w:val="00A91B98"/>
    <w:rsid w:val="00A92229"/>
    <w:rsid w:val="00A926FF"/>
    <w:rsid w:val="00A929D8"/>
    <w:rsid w:val="00A92EE0"/>
    <w:rsid w:val="00A9311D"/>
    <w:rsid w:val="00A93759"/>
    <w:rsid w:val="00A938D5"/>
    <w:rsid w:val="00A93FC0"/>
    <w:rsid w:val="00A943A2"/>
    <w:rsid w:val="00A94CBF"/>
    <w:rsid w:val="00A94D42"/>
    <w:rsid w:val="00A95664"/>
    <w:rsid w:val="00A9724D"/>
    <w:rsid w:val="00A97E6C"/>
    <w:rsid w:val="00A97ECB"/>
    <w:rsid w:val="00A97F88"/>
    <w:rsid w:val="00AA08D7"/>
    <w:rsid w:val="00AA0909"/>
    <w:rsid w:val="00AA0B62"/>
    <w:rsid w:val="00AA1A15"/>
    <w:rsid w:val="00AA1CB1"/>
    <w:rsid w:val="00AA2016"/>
    <w:rsid w:val="00AA231F"/>
    <w:rsid w:val="00AA2349"/>
    <w:rsid w:val="00AA314A"/>
    <w:rsid w:val="00AA325D"/>
    <w:rsid w:val="00AA355E"/>
    <w:rsid w:val="00AA38F1"/>
    <w:rsid w:val="00AA3C85"/>
    <w:rsid w:val="00AA44E1"/>
    <w:rsid w:val="00AA591F"/>
    <w:rsid w:val="00AA6302"/>
    <w:rsid w:val="00AA6643"/>
    <w:rsid w:val="00AA68CE"/>
    <w:rsid w:val="00AA6B7C"/>
    <w:rsid w:val="00AA6E3A"/>
    <w:rsid w:val="00AA7646"/>
    <w:rsid w:val="00AB0BF3"/>
    <w:rsid w:val="00AB0FFC"/>
    <w:rsid w:val="00AB1102"/>
    <w:rsid w:val="00AB143A"/>
    <w:rsid w:val="00AB2B4B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931"/>
    <w:rsid w:val="00AC0B40"/>
    <w:rsid w:val="00AC19AB"/>
    <w:rsid w:val="00AC1F7C"/>
    <w:rsid w:val="00AC28DF"/>
    <w:rsid w:val="00AC3AD4"/>
    <w:rsid w:val="00AC5583"/>
    <w:rsid w:val="00AC5F7C"/>
    <w:rsid w:val="00AC6464"/>
    <w:rsid w:val="00AC6578"/>
    <w:rsid w:val="00AC7017"/>
    <w:rsid w:val="00AC711C"/>
    <w:rsid w:val="00AC76BB"/>
    <w:rsid w:val="00AD1476"/>
    <w:rsid w:val="00AD147C"/>
    <w:rsid w:val="00AD1C67"/>
    <w:rsid w:val="00AD27DC"/>
    <w:rsid w:val="00AD3602"/>
    <w:rsid w:val="00AD38DC"/>
    <w:rsid w:val="00AD3973"/>
    <w:rsid w:val="00AD3B98"/>
    <w:rsid w:val="00AD44EA"/>
    <w:rsid w:val="00AD4951"/>
    <w:rsid w:val="00AD4DB8"/>
    <w:rsid w:val="00AD4F29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4B5"/>
    <w:rsid w:val="00AE6FC5"/>
    <w:rsid w:val="00AE7395"/>
    <w:rsid w:val="00AE79ED"/>
    <w:rsid w:val="00AE7C05"/>
    <w:rsid w:val="00AE7E61"/>
    <w:rsid w:val="00AF0E49"/>
    <w:rsid w:val="00AF2D93"/>
    <w:rsid w:val="00AF341D"/>
    <w:rsid w:val="00AF3A26"/>
    <w:rsid w:val="00AF3A33"/>
    <w:rsid w:val="00AF441F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B3F"/>
    <w:rsid w:val="00B04F5C"/>
    <w:rsid w:val="00B0539C"/>
    <w:rsid w:val="00B05710"/>
    <w:rsid w:val="00B05E23"/>
    <w:rsid w:val="00B06006"/>
    <w:rsid w:val="00B06332"/>
    <w:rsid w:val="00B063B3"/>
    <w:rsid w:val="00B065F9"/>
    <w:rsid w:val="00B06A99"/>
    <w:rsid w:val="00B07395"/>
    <w:rsid w:val="00B07FDD"/>
    <w:rsid w:val="00B10430"/>
    <w:rsid w:val="00B10C3A"/>
    <w:rsid w:val="00B11B0E"/>
    <w:rsid w:val="00B11DC7"/>
    <w:rsid w:val="00B128B2"/>
    <w:rsid w:val="00B13C81"/>
    <w:rsid w:val="00B13F30"/>
    <w:rsid w:val="00B14642"/>
    <w:rsid w:val="00B147AA"/>
    <w:rsid w:val="00B14E0D"/>
    <w:rsid w:val="00B150E8"/>
    <w:rsid w:val="00B15EB3"/>
    <w:rsid w:val="00B15F4F"/>
    <w:rsid w:val="00B166B3"/>
    <w:rsid w:val="00B1670E"/>
    <w:rsid w:val="00B17456"/>
    <w:rsid w:val="00B209BE"/>
    <w:rsid w:val="00B214F6"/>
    <w:rsid w:val="00B2174C"/>
    <w:rsid w:val="00B21CD8"/>
    <w:rsid w:val="00B22834"/>
    <w:rsid w:val="00B22875"/>
    <w:rsid w:val="00B229A6"/>
    <w:rsid w:val="00B26123"/>
    <w:rsid w:val="00B263CA"/>
    <w:rsid w:val="00B2648F"/>
    <w:rsid w:val="00B268A8"/>
    <w:rsid w:val="00B26C18"/>
    <w:rsid w:val="00B26D27"/>
    <w:rsid w:val="00B2796D"/>
    <w:rsid w:val="00B30A24"/>
    <w:rsid w:val="00B30F2A"/>
    <w:rsid w:val="00B31460"/>
    <w:rsid w:val="00B31768"/>
    <w:rsid w:val="00B317ED"/>
    <w:rsid w:val="00B31AC2"/>
    <w:rsid w:val="00B322B0"/>
    <w:rsid w:val="00B3280F"/>
    <w:rsid w:val="00B33FB4"/>
    <w:rsid w:val="00B34CC1"/>
    <w:rsid w:val="00B34F2A"/>
    <w:rsid w:val="00B359FB"/>
    <w:rsid w:val="00B35AF0"/>
    <w:rsid w:val="00B35FEA"/>
    <w:rsid w:val="00B36FBE"/>
    <w:rsid w:val="00B372F5"/>
    <w:rsid w:val="00B37899"/>
    <w:rsid w:val="00B4041E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5AD2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5E80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921"/>
    <w:rsid w:val="00B63C4C"/>
    <w:rsid w:val="00B63C70"/>
    <w:rsid w:val="00B63DD6"/>
    <w:rsid w:val="00B63EB3"/>
    <w:rsid w:val="00B64620"/>
    <w:rsid w:val="00B6507E"/>
    <w:rsid w:val="00B6514B"/>
    <w:rsid w:val="00B65873"/>
    <w:rsid w:val="00B66AF7"/>
    <w:rsid w:val="00B67034"/>
    <w:rsid w:val="00B673FD"/>
    <w:rsid w:val="00B67E00"/>
    <w:rsid w:val="00B702FA"/>
    <w:rsid w:val="00B703FA"/>
    <w:rsid w:val="00B70F06"/>
    <w:rsid w:val="00B70FD1"/>
    <w:rsid w:val="00B711CD"/>
    <w:rsid w:val="00B713F6"/>
    <w:rsid w:val="00B71953"/>
    <w:rsid w:val="00B720A4"/>
    <w:rsid w:val="00B73737"/>
    <w:rsid w:val="00B73A4A"/>
    <w:rsid w:val="00B74A5D"/>
    <w:rsid w:val="00B75C27"/>
    <w:rsid w:val="00B765AE"/>
    <w:rsid w:val="00B76623"/>
    <w:rsid w:val="00B76A84"/>
    <w:rsid w:val="00B77595"/>
    <w:rsid w:val="00B779C9"/>
    <w:rsid w:val="00B77BEE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494A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0BD7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2C3"/>
    <w:rsid w:val="00BA76A5"/>
    <w:rsid w:val="00BB0BCE"/>
    <w:rsid w:val="00BB0C67"/>
    <w:rsid w:val="00BB0D26"/>
    <w:rsid w:val="00BB1220"/>
    <w:rsid w:val="00BB2251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0BB0"/>
    <w:rsid w:val="00BC1CA8"/>
    <w:rsid w:val="00BC2038"/>
    <w:rsid w:val="00BC2CA0"/>
    <w:rsid w:val="00BC3A63"/>
    <w:rsid w:val="00BC416C"/>
    <w:rsid w:val="00BC44C6"/>
    <w:rsid w:val="00BC47AD"/>
    <w:rsid w:val="00BC4A41"/>
    <w:rsid w:val="00BC4A57"/>
    <w:rsid w:val="00BC5112"/>
    <w:rsid w:val="00BC584F"/>
    <w:rsid w:val="00BC588D"/>
    <w:rsid w:val="00BC61D2"/>
    <w:rsid w:val="00BC6A48"/>
    <w:rsid w:val="00BC7ABC"/>
    <w:rsid w:val="00BC7EEC"/>
    <w:rsid w:val="00BD092D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4EAB"/>
    <w:rsid w:val="00BD5403"/>
    <w:rsid w:val="00BD5604"/>
    <w:rsid w:val="00BD56F0"/>
    <w:rsid w:val="00BD5B66"/>
    <w:rsid w:val="00BD5C7B"/>
    <w:rsid w:val="00BD690F"/>
    <w:rsid w:val="00BD6C38"/>
    <w:rsid w:val="00BD7124"/>
    <w:rsid w:val="00BD7137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E67"/>
    <w:rsid w:val="00BE5402"/>
    <w:rsid w:val="00BE547F"/>
    <w:rsid w:val="00BF04E1"/>
    <w:rsid w:val="00BF0924"/>
    <w:rsid w:val="00BF09A4"/>
    <w:rsid w:val="00BF230E"/>
    <w:rsid w:val="00BF2C0F"/>
    <w:rsid w:val="00BF2C31"/>
    <w:rsid w:val="00BF2CF6"/>
    <w:rsid w:val="00BF3757"/>
    <w:rsid w:val="00BF3A9C"/>
    <w:rsid w:val="00BF3C30"/>
    <w:rsid w:val="00BF3E72"/>
    <w:rsid w:val="00BF3F09"/>
    <w:rsid w:val="00BF4155"/>
    <w:rsid w:val="00BF4200"/>
    <w:rsid w:val="00BF49D6"/>
    <w:rsid w:val="00BF4BFF"/>
    <w:rsid w:val="00BF4EFA"/>
    <w:rsid w:val="00BF5D58"/>
    <w:rsid w:val="00BF66A1"/>
    <w:rsid w:val="00BF6ACE"/>
    <w:rsid w:val="00BF6ACF"/>
    <w:rsid w:val="00BF748E"/>
    <w:rsid w:val="00BF7B62"/>
    <w:rsid w:val="00BF7E53"/>
    <w:rsid w:val="00C0208E"/>
    <w:rsid w:val="00C02549"/>
    <w:rsid w:val="00C02FFA"/>
    <w:rsid w:val="00C043A7"/>
    <w:rsid w:val="00C04666"/>
    <w:rsid w:val="00C046F6"/>
    <w:rsid w:val="00C04740"/>
    <w:rsid w:val="00C047C9"/>
    <w:rsid w:val="00C04880"/>
    <w:rsid w:val="00C053A3"/>
    <w:rsid w:val="00C061BE"/>
    <w:rsid w:val="00C0682C"/>
    <w:rsid w:val="00C06E4E"/>
    <w:rsid w:val="00C06E65"/>
    <w:rsid w:val="00C0794D"/>
    <w:rsid w:val="00C1000A"/>
    <w:rsid w:val="00C1015C"/>
    <w:rsid w:val="00C10278"/>
    <w:rsid w:val="00C108D7"/>
    <w:rsid w:val="00C10F79"/>
    <w:rsid w:val="00C112E4"/>
    <w:rsid w:val="00C11B45"/>
    <w:rsid w:val="00C12C6F"/>
    <w:rsid w:val="00C132FD"/>
    <w:rsid w:val="00C134CE"/>
    <w:rsid w:val="00C13A0C"/>
    <w:rsid w:val="00C13AA4"/>
    <w:rsid w:val="00C14248"/>
    <w:rsid w:val="00C14389"/>
    <w:rsid w:val="00C14AC5"/>
    <w:rsid w:val="00C156C5"/>
    <w:rsid w:val="00C1686C"/>
    <w:rsid w:val="00C1692C"/>
    <w:rsid w:val="00C16AA5"/>
    <w:rsid w:val="00C16B7C"/>
    <w:rsid w:val="00C17212"/>
    <w:rsid w:val="00C17ECB"/>
    <w:rsid w:val="00C20597"/>
    <w:rsid w:val="00C21C59"/>
    <w:rsid w:val="00C22EC3"/>
    <w:rsid w:val="00C23AEB"/>
    <w:rsid w:val="00C23C6D"/>
    <w:rsid w:val="00C24570"/>
    <w:rsid w:val="00C24879"/>
    <w:rsid w:val="00C24BA6"/>
    <w:rsid w:val="00C25D48"/>
    <w:rsid w:val="00C25D68"/>
    <w:rsid w:val="00C25DC2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2A94"/>
    <w:rsid w:val="00C330DE"/>
    <w:rsid w:val="00C33189"/>
    <w:rsid w:val="00C334D8"/>
    <w:rsid w:val="00C339D1"/>
    <w:rsid w:val="00C33FF9"/>
    <w:rsid w:val="00C346F5"/>
    <w:rsid w:val="00C34BD8"/>
    <w:rsid w:val="00C34EC0"/>
    <w:rsid w:val="00C35809"/>
    <w:rsid w:val="00C35FA0"/>
    <w:rsid w:val="00C3656C"/>
    <w:rsid w:val="00C37376"/>
    <w:rsid w:val="00C40D85"/>
    <w:rsid w:val="00C40F75"/>
    <w:rsid w:val="00C4113D"/>
    <w:rsid w:val="00C41DA0"/>
    <w:rsid w:val="00C427EB"/>
    <w:rsid w:val="00C42B61"/>
    <w:rsid w:val="00C42BBF"/>
    <w:rsid w:val="00C43BF5"/>
    <w:rsid w:val="00C43D39"/>
    <w:rsid w:val="00C448C9"/>
    <w:rsid w:val="00C4561D"/>
    <w:rsid w:val="00C45643"/>
    <w:rsid w:val="00C465FF"/>
    <w:rsid w:val="00C476AF"/>
    <w:rsid w:val="00C47818"/>
    <w:rsid w:val="00C50289"/>
    <w:rsid w:val="00C50342"/>
    <w:rsid w:val="00C51560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AF1"/>
    <w:rsid w:val="00C57CA1"/>
    <w:rsid w:val="00C60B15"/>
    <w:rsid w:val="00C626EB"/>
    <w:rsid w:val="00C62DDB"/>
    <w:rsid w:val="00C634E4"/>
    <w:rsid w:val="00C6475C"/>
    <w:rsid w:val="00C64DD1"/>
    <w:rsid w:val="00C6505B"/>
    <w:rsid w:val="00C654F5"/>
    <w:rsid w:val="00C65743"/>
    <w:rsid w:val="00C65F7B"/>
    <w:rsid w:val="00C6633C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128"/>
    <w:rsid w:val="00C731D2"/>
    <w:rsid w:val="00C73D1D"/>
    <w:rsid w:val="00C7420E"/>
    <w:rsid w:val="00C742F7"/>
    <w:rsid w:val="00C7499F"/>
    <w:rsid w:val="00C7600C"/>
    <w:rsid w:val="00C76029"/>
    <w:rsid w:val="00C76867"/>
    <w:rsid w:val="00C775EF"/>
    <w:rsid w:val="00C77D18"/>
    <w:rsid w:val="00C8083F"/>
    <w:rsid w:val="00C80EE0"/>
    <w:rsid w:val="00C8153E"/>
    <w:rsid w:val="00C8193B"/>
    <w:rsid w:val="00C81EB8"/>
    <w:rsid w:val="00C82777"/>
    <w:rsid w:val="00C82C90"/>
    <w:rsid w:val="00C83034"/>
    <w:rsid w:val="00C83BE1"/>
    <w:rsid w:val="00C83F13"/>
    <w:rsid w:val="00C8432C"/>
    <w:rsid w:val="00C84DD5"/>
    <w:rsid w:val="00C84FF6"/>
    <w:rsid w:val="00C86AE6"/>
    <w:rsid w:val="00C86B1F"/>
    <w:rsid w:val="00C870FF"/>
    <w:rsid w:val="00C87558"/>
    <w:rsid w:val="00C879FB"/>
    <w:rsid w:val="00C908DD"/>
    <w:rsid w:val="00C90AD3"/>
    <w:rsid w:val="00C91D4E"/>
    <w:rsid w:val="00C92254"/>
    <w:rsid w:val="00C9226E"/>
    <w:rsid w:val="00C92360"/>
    <w:rsid w:val="00C923F4"/>
    <w:rsid w:val="00C92776"/>
    <w:rsid w:val="00C92DFF"/>
    <w:rsid w:val="00C93DBF"/>
    <w:rsid w:val="00C941D8"/>
    <w:rsid w:val="00C9423D"/>
    <w:rsid w:val="00C946A6"/>
    <w:rsid w:val="00C94B9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1FE5"/>
    <w:rsid w:val="00CA2BB7"/>
    <w:rsid w:val="00CA2BE4"/>
    <w:rsid w:val="00CA2FA0"/>
    <w:rsid w:val="00CA5B74"/>
    <w:rsid w:val="00CA6530"/>
    <w:rsid w:val="00CA6826"/>
    <w:rsid w:val="00CA6985"/>
    <w:rsid w:val="00CA6D9B"/>
    <w:rsid w:val="00CA73A1"/>
    <w:rsid w:val="00CA7571"/>
    <w:rsid w:val="00CA76E8"/>
    <w:rsid w:val="00CB164A"/>
    <w:rsid w:val="00CB1740"/>
    <w:rsid w:val="00CB1C58"/>
    <w:rsid w:val="00CB2E7A"/>
    <w:rsid w:val="00CB37AC"/>
    <w:rsid w:val="00CB3F00"/>
    <w:rsid w:val="00CB40B9"/>
    <w:rsid w:val="00CB4CB7"/>
    <w:rsid w:val="00CB543F"/>
    <w:rsid w:val="00CB5CE8"/>
    <w:rsid w:val="00CB6AE2"/>
    <w:rsid w:val="00CB7B8C"/>
    <w:rsid w:val="00CC0D2A"/>
    <w:rsid w:val="00CC136E"/>
    <w:rsid w:val="00CC1CF2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96F"/>
    <w:rsid w:val="00CD0B20"/>
    <w:rsid w:val="00CD1A4B"/>
    <w:rsid w:val="00CD1C00"/>
    <w:rsid w:val="00CD231A"/>
    <w:rsid w:val="00CD2E88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093B"/>
    <w:rsid w:val="00CE23A8"/>
    <w:rsid w:val="00CE2FCB"/>
    <w:rsid w:val="00CE3FEF"/>
    <w:rsid w:val="00CE4266"/>
    <w:rsid w:val="00CE4E22"/>
    <w:rsid w:val="00CE4F41"/>
    <w:rsid w:val="00CE50D6"/>
    <w:rsid w:val="00CE5216"/>
    <w:rsid w:val="00CE590F"/>
    <w:rsid w:val="00CE5C14"/>
    <w:rsid w:val="00CE6017"/>
    <w:rsid w:val="00CE6374"/>
    <w:rsid w:val="00CE698A"/>
    <w:rsid w:val="00CE7548"/>
    <w:rsid w:val="00CF01AB"/>
    <w:rsid w:val="00CF03F3"/>
    <w:rsid w:val="00CF0AA7"/>
    <w:rsid w:val="00CF0C33"/>
    <w:rsid w:val="00CF1486"/>
    <w:rsid w:val="00CF15D2"/>
    <w:rsid w:val="00CF1CA6"/>
    <w:rsid w:val="00CF22AF"/>
    <w:rsid w:val="00CF2B28"/>
    <w:rsid w:val="00CF2C5E"/>
    <w:rsid w:val="00CF3775"/>
    <w:rsid w:val="00CF37E5"/>
    <w:rsid w:val="00CF4C35"/>
    <w:rsid w:val="00CF5138"/>
    <w:rsid w:val="00CF623B"/>
    <w:rsid w:val="00CF64A8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75B"/>
    <w:rsid w:val="00D01AE9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2A30"/>
    <w:rsid w:val="00D133CD"/>
    <w:rsid w:val="00D133E8"/>
    <w:rsid w:val="00D13818"/>
    <w:rsid w:val="00D13F96"/>
    <w:rsid w:val="00D14940"/>
    <w:rsid w:val="00D14BFA"/>
    <w:rsid w:val="00D14CD0"/>
    <w:rsid w:val="00D14CDF"/>
    <w:rsid w:val="00D14FC8"/>
    <w:rsid w:val="00D158B0"/>
    <w:rsid w:val="00D15DD2"/>
    <w:rsid w:val="00D16B09"/>
    <w:rsid w:val="00D171D0"/>
    <w:rsid w:val="00D177DC"/>
    <w:rsid w:val="00D179A4"/>
    <w:rsid w:val="00D17F82"/>
    <w:rsid w:val="00D2009B"/>
    <w:rsid w:val="00D207CC"/>
    <w:rsid w:val="00D21D08"/>
    <w:rsid w:val="00D22DE4"/>
    <w:rsid w:val="00D23287"/>
    <w:rsid w:val="00D24235"/>
    <w:rsid w:val="00D242A8"/>
    <w:rsid w:val="00D24503"/>
    <w:rsid w:val="00D24EE6"/>
    <w:rsid w:val="00D252FB"/>
    <w:rsid w:val="00D25463"/>
    <w:rsid w:val="00D25ED0"/>
    <w:rsid w:val="00D277F5"/>
    <w:rsid w:val="00D278CD"/>
    <w:rsid w:val="00D278E8"/>
    <w:rsid w:val="00D3040B"/>
    <w:rsid w:val="00D30A52"/>
    <w:rsid w:val="00D30C1A"/>
    <w:rsid w:val="00D31772"/>
    <w:rsid w:val="00D31839"/>
    <w:rsid w:val="00D32525"/>
    <w:rsid w:val="00D32CCB"/>
    <w:rsid w:val="00D330C5"/>
    <w:rsid w:val="00D33802"/>
    <w:rsid w:val="00D341C3"/>
    <w:rsid w:val="00D34B00"/>
    <w:rsid w:val="00D35085"/>
    <w:rsid w:val="00D350B0"/>
    <w:rsid w:val="00D35756"/>
    <w:rsid w:val="00D36369"/>
    <w:rsid w:val="00D371AC"/>
    <w:rsid w:val="00D37C7B"/>
    <w:rsid w:val="00D4054A"/>
    <w:rsid w:val="00D40A83"/>
    <w:rsid w:val="00D42070"/>
    <w:rsid w:val="00D427E4"/>
    <w:rsid w:val="00D4393B"/>
    <w:rsid w:val="00D45B22"/>
    <w:rsid w:val="00D4608D"/>
    <w:rsid w:val="00D46831"/>
    <w:rsid w:val="00D4762F"/>
    <w:rsid w:val="00D47798"/>
    <w:rsid w:val="00D47891"/>
    <w:rsid w:val="00D501CF"/>
    <w:rsid w:val="00D50E06"/>
    <w:rsid w:val="00D50EE9"/>
    <w:rsid w:val="00D5116A"/>
    <w:rsid w:val="00D5180A"/>
    <w:rsid w:val="00D5419B"/>
    <w:rsid w:val="00D54B11"/>
    <w:rsid w:val="00D55A99"/>
    <w:rsid w:val="00D55E33"/>
    <w:rsid w:val="00D56294"/>
    <w:rsid w:val="00D56D10"/>
    <w:rsid w:val="00D56DC6"/>
    <w:rsid w:val="00D56E2B"/>
    <w:rsid w:val="00D57118"/>
    <w:rsid w:val="00D60127"/>
    <w:rsid w:val="00D60196"/>
    <w:rsid w:val="00D60B8F"/>
    <w:rsid w:val="00D6157B"/>
    <w:rsid w:val="00D6207F"/>
    <w:rsid w:val="00D623A1"/>
    <w:rsid w:val="00D62B54"/>
    <w:rsid w:val="00D62BB6"/>
    <w:rsid w:val="00D63D0D"/>
    <w:rsid w:val="00D647BD"/>
    <w:rsid w:val="00D64B72"/>
    <w:rsid w:val="00D65051"/>
    <w:rsid w:val="00D65BCA"/>
    <w:rsid w:val="00D6639C"/>
    <w:rsid w:val="00D66C99"/>
    <w:rsid w:val="00D67009"/>
    <w:rsid w:val="00D708A3"/>
    <w:rsid w:val="00D721A2"/>
    <w:rsid w:val="00D725ED"/>
    <w:rsid w:val="00D72726"/>
    <w:rsid w:val="00D73578"/>
    <w:rsid w:val="00D73654"/>
    <w:rsid w:val="00D73BFB"/>
    <w:rsid w:val="00D743A6"/>
    <w:rsid w:val="00D74ABA"/>
    <w:rsid w:val="00D75181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433"/>
    <w:rsid w:val="00D87BB3"/>
    <w:rsid w:val="00D90042"/>
    <w:rsid w:val="00D90687"/>
    <w:rsid w:val="00D90C2C"/>
    <w:rsid w:val="00D911F7"/>
    <w:rsid w:val="00D91707"/>
    <w:rsid w:val="00D92BB5"/>
    <w:rsid w:val="00D92FC5"/>
    <w:rsid w:val="00D9301D"/>
    <w:rsid w:val="00D93036"/>
    <w:rsid w:val="00D94C94"/>
    <w:rsid w:val="00D96342"/>
    <w:rsid w:val="00D968B9"/>
    <w:rsid w:val="00D96A15"/>
    <w:rsid w:val="00D971C3"/>
    <w:rsid w:val="00D97D30"/>
    <w:rsid w:val="00DA015F"/>
    <w:rsid w:val="00DA02C2"/>
    <w:rsid w:val="00DA17DA"/>
    <w:rsid w:val="00DA17F7"/>
    <w:rsid w:val="00DA1BE8"/>
    <w:rsid w:val="00DA1DEC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655"/>
    <w:rsid w:val="00DB18E4"/>
    <w:rsid w:val="00DB19CF"/>
    <w:rsid w:val="00DB1A6D"/>
    <w:rsid w:val="00DB1D66"/>
    <w:rsid w:val="00DB2937"/>
    <w:rsid w:val="00DB2B8F"/>
    <w:rsid w:val="00DB2CCA"/>
    <w:rsid w:val="00DB2D6D"/>
    <w:rsid w:val="00DB3280"/>
    <w:rsid w:val="00DB3B6C"/>
    <w:rsid w:val="00DB4895"/>
    <w:rsid w:val="00DB4D2D"/>
    <w:rsid w:val="00DB613D"/>
    <w:rsid w:val="00DB638B"/>
    <w:rsid w:val="00DB65F7"/>
    <w:rsid w:val="00DB6BD3"/>
    <w:rsid w:val="00DB6DBF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41E0"/>
    <w:rsid w:val="00DC4DD6"/>
    <w:rsid w:val="00DC4EC6"/>
    <w:rsid w:val="00DC510B"/>
    <w:rsid w:val="00DC5548"/>
    <w:rsid w:val="00DC593C"/>
    <w:rsid w:val="00DC5A38"/>
    <w:rsid w:val="00DC64CC"/>
    <w:rsid w:val="00DC69AE"/>
    <w:rsid w:val="00DC7106"/>
    <w:rsid w:val="00DC75D8"/>
    <w:rsid w:val="00DC7755"/>
    <w:rsid w:val="00DC7CE8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2D2"/>
    <w:rsid w:val="00DD63E4"/>
    <w:rsid w:val="00DD68DA"/>
    <w:rsid w:val="00DD7295"/>
    <w:rsid w:val="00DD7455"/>
    <w:rsid w:val="00DD78CB"/>
    <w:rsid w:val="00DE01EA"/>
    <w:rsid w:val="00DE1A71"/>
    <w:rsid w:val="00DE1A7B"/>
    <w:rsid w:val="00DE1FD4"/>
    <w:rsid w:val="00DE22C1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009"/>
    <w:rsid w:val="00DF344A"/>
    <w:rsid w:val="00DF347B"/>
    <w:rsid w:val="00DF3EEC"/>
    <w:rsid w:val="00DF444B"/>
    <w:rsid w:val="00DF700C"/>
    <w:rsid w:val="00DF7CB1"/>
    <w:rsid w:val="00E00417"/>
    <w:rsid w:val="00E00C8E"/>
    <w:rsid w:val="00E0103D"/>
    <w:rsid w:val="00E035AE"/>
    <w:rsid w:val="00E04427"/>
    <w:rsid w:val="00E0452E"/>
    <w:rsid w:val="00E045EC"/>
    <w:rsid w:val="00E04E17"/>
    <w:rsid w:val="00E0531F"/>
    <w:rsid w:val="00E05984"/>
    <w:rsid w:val="00E065E4"/>
    <w:rsid w:val="00E06A0F"/>
    <w:rsid w:val="00E07839"/>
    <w:rsid w:val="00E07BDE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12E5"/>
    <w:rsid w:val="00E117CB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C62"/>
    <w:rsid w:val="00E23EC0"/>
    <w:rsid w:val="00E240B4"/>
    <w:rsid w:val="00E25049"/>
    <w:rsid w:val="00E251E7"/>
    <w:rsid w:val="00E25333"/>
    <w:rsid w:val="00E25CE9"/>
    <w:rsid w:val="00E267EE"/>
    <w:rsid w:val="00E26B4D"/>
    <w:rsid w:val="00E272B2"/>
    <w:rsid w:val="00E27540"/>
    <w:rsid w:val="00E3071F"/>
    <w:rsid w:val="00E30FA1"/>
    <w:rsid w:val="00E31792"/>
    <w:rsid w:val="00E31CC7"/>
    <w:rsid w:val="00E3233B"/>
    <w:rsid w:val="00E32453"/>
    <w:rsid w:val="00E33687"/>
    <w:rsid w:val="00E3385D"/>
    <w:rsid w:val="00E33F90"/>
    <w:rsid w:val="00E348CA"/>
    <w:rsid w:val="00E353F7"/>
    <w:rsid w:val="00E3573E"/>
    <w:rsid w:val="00E35D38"/>
    <w:rsid w:val="00E35D85"/>
    <w:rsid w:val="00E3608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78E"/>
    <w:rsid w:val="00E4297B"/>
    <w:rsid w:val="00E42DA7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7F7"/>
    <w:rsid w:val="00E46E8F"/>
    <w:rsid w:val="00E509DA"/>
    <w:rsid w:val="00E50A6A"/>
    <w:rsid w:val="00E50C5E"/>
    <w:rsid w:val="00E51636"/>
    <w:rsid w:val="00E52838"/>
    <w:rsid w:val="00E53DE6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1CFB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1E0F"/>
    <w:rsid w:val="00E821F0"/>
    <w:rsid w:val="00E829B5"/>
    <w:rsid w:val="00E82D3A"/>
    <w:rsid w:val="00E82F16"/>
    <w:rsid w:val="00E83CEB"/>
    <w:rsid w:val="00E842D5"/>
    <w:rsid w:val="00E858BF"/>
    <w:rsid w:val="00E85ACA"/>
    <w:rsid w:val="00E86BEE"/>
    <w:rsid w:val="00E901A6"/>
    <w:rsid w:val="00E9020F"/>
    <w:rsid w:val="00E916B1"/>
    <w:rsid w:val="00E9189B"/>
    <w:rsid w:val="00E928B9"/>
    <w:rsid w:val="00E92C5D"/>
    <w:rsid w:val="00E92E0D"/>
    <w:rsid w:val="00E92FF2"/>
    <w:rsid w:val="00E93395"/>
    <w:rsid w:val="00E933E7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507"/>
    <w:rsid w:val="00EA1942"/>
    <w:rsid w:val="00EA1F4E"/>
    <w:rsid w:val="00EA20CF"/>
    <w:rsid w:val="00EA28FD"/>
    <w:rsid w:val="00EA2ABC"/>
    <w:rsid w:val="00EA38EE"/>
    <w:rsid w:val="00EA394C"/>
    <w:rsid w:val="00EA3DFD"/>
    <w:rsid w:val="00EA46E4"/>
    <w:rsid w:val="00EA498C"/>
    <w:rsid w:val="00EA501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3505"/>
    <w:rsid w:val="00EB45AF"/>
    <w:rsid w:val="00EB4849"/>
    <w:rsid w:val="00EB5186"/>
    <w:rsid w:val="00EB51C9"/>
    <w:rsid w:val="00EB57E1"/>
    <w:rsid w:val="00EB73AF"/>
    <w:rsid w:val="00EB7C2C"/>
    <w:rsid w:val="00EC05D1"/>
    <w:rsid w:val="00EC0CA3"/>
    <w:rsid w:val="00EC10E3"/>
    <w:rsid w:val="00EC16A4"/>
    <w:rsid w:val="00EC190B"/>
    <w:rsid w:val="00EC267E"/>
    <w:rsid w:val="00EC2BD0"/>
    <w:rsid w:val="00EC3756"/>
    <w:rsid w:val="00EC384F"/>
    <w:rsid w:val="00EC3FA3"/>
    <w:rsid w:val="00EC4AF4"/>
    <w:rsid w:val="00EC5306"/>
    <w:rsid w:val="00EC5FE0"/>
    <w:rsid w:val="00EC6130"/>
    <w:rsid w:val="00EC6FA2"/>
    <w:rsid w:val="00EC765A"/>
    <w:rsid w:val="00EC7ADD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457"/>
    <w:rsid w:val="00EE18DE"/>
    <w:rsid w:val="00EE2F74"/>
    <w:rsid w:val="00EE341E"/>
    <w:rsid w:val="00EE3470"/>
    <w:rsid w:val="00EE393B"/>
    <w:rsid w:val="00EE557B"/>
    <w:rsid w:val="00EE5D3F"/>
    <w:rsid w:val="00EE656E"/>
    <w:rsid w:val="00EF1379"/>
    <w:rsid w:val="00EF17AA"/>
    <w:rsid w:val="00EF265F"/>
    <w:rsid w:val="00EF296B"/>
    <w:rsid w:val="00EF2BFB"/>
    <w:rsid w:val="00EF2CAD"/>
    <w:rsid w:val="00EF2EB3"/>
    <w:rsid w:val="00EF2FBC"/>
    <w:rsid w:val="00EF39D6"/>
    <w:rsid w:val="00EF40A6"/>
    <w:rsid w:val="00EF4692"/>
    <w:rsid w:val="00EF4F22"/>
    <w:rsid w:val="00EF51A6"/>
    <w:rsid w:val="00EF5D03"/>
    <w:rsid w:val="00EF6017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260C"/>
    <w:rsid w:val="00F0362F"/>
    <w:rsid w:val="00F03E70"/>
    <w:rsid w:val="00F04156"/>
    <w:rsid w:val="00F049EF"/>
    <w:rsid w:val="00F0501E"/>
    <w:rsid w:val="00F0531A"/>
    <w:rsid w:val="00F056D2"/>
    <w:rsid w:val="00F05E5E"/>
    <w:rsid w:val="00F0637A"/>
    <w:rsid w:val="00F06E92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9B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6CC"/>
    <w:rsid w:val="00F17DC6"/>
    <w:rsid w:val="00F203C4"/>
    <w:rsid w:val="00F2090D"/>
    <w:rsid w:val="00F20C38"/>
    <w:rsid w:val="00F21A53"/>
    <w:rsid w:val="00F22402"/>
    <w:rsid w:val="00F228B8"/>
    <w:rsid w:val="00F23621"/>
    <w:rsid w:val="00F23F6D"/>
    <w:rsid w:val="00F24348"/>
    <w:rsid w:val="00F2446F"/>
    <w:rsid w:val="00F24EFD"/>
    <w:rsid w:val="00F252DE"/>
    <w:rsid w:val="00F25D1F"/>
    <w:rsid w:val="00F25D4C"/>
    <w:rsid w:val="00F2747B"/>
    <w:rsid w:val="00F277B7"/>
    <w:rsid w:val="00F27BC8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56BC"/>
    <w:rsid w:val="00F3626A"/>
    <w:rsid w:val="00F36B5A"/>
    <w:rsid w:val="00F36DB2"/>
    <w:rsid w:val="00F36DC3"/>
    <w:rsid w:val="00F37AD5"/>
    <w:rsid w:val="00F37CCB"/>
    <w:rsid w:val="00F405A3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3947"/>
    <w:rsid w:val="00F449B0"/>
    <w:rsid w:val="00F451F6"/>
    <w:rsid w:val="00F45E3B"/>
    <w:rsid w:val="00F461BB"/>
    <w:rsid w:val="00F462B3"/>
    <w:rsid w:val="00F5186B"/>
    <w:rsid w:val="00F51F2C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ABF"/>
    <w:rsid w:val="00F6063B"/>
    <w:rsid w:val="00F606B0"/>
    <w:rsid w:val="00F60761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5E88"/>
    <w:rsid w:val="00F66521"/>
    <w:rsid w:val="00F6672E"/>
    <w:rsid w:val="00F671F4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165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72C"/>
    <w:rsid w:val="00F86D41"/>
    <w:rsid w:val="00F86E30"/>
    <w:rsid w:val="00F87259"/>
    <w:rsid w:val="00F90013"/>
    <w:rsid w:val="00F90494"/>
    <w:rsid w:val="00F90985"/>
    <w:rsid w:val="00F9162E"/>
    <w:rsid w:val="00F918FD"/>
    <w:rsid w:val="00F92640"/>
    <w:rsid w:val="00F9291D"/>
    <w:rsid w:val="00F93CB4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402"/>
    <w:rsid w:val="00F97C7A"/>
    <w:rsid w:val="00FA0024"/>
    <w:rsid w:val="00FA00FF"/>
    <w:rsid w:val="00FA16E3"/>
    <w:rsid w:val="00FA18E1"/>
    <w:rsid w:val="00FA4221"/>
    <w:rsid w:val="00FA45EF"/>
    <w:rsid w:val="00FA4616"/>
    <w:rsid w:val="00FA4DF1"/>
    <w:rsid w:val="00FA4E86"/>
    <w:rsid w:val="00FA5071"/>
    <w:rsid w:val="00FA5162"/>
    <w:rsid w:val="00FA5227"/>
    <w:rsid w:val="00FA6620"/>
    <w:rsid w:val="00FA6800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2F91"/>
    <w:rsid w:val="00FB3324"/>
    <w:rsid w:val="00FB3F02"/>
    <w:rsid w:val="00FB3F2A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3A18"/>
    <w:rsid w:val="00FC449F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660"/>
    <w:rsid w:val="00FC789B"/>
    <w:rsid w:val="00FC79E0"/>
    <w:rsid w:val="00FC7D09"/>
    <w:rsid w:val="00FC7D26"/>
    <w:rsid w:val="00FD0B49"/>
    <w:rsid w:val="00FD0D44"/>
    <w:rsid w:val="00FD1100"/>
    <w:rsid w:val="00FD11A3"/>
    <w:rsid w:val="00FD11EE"/>
    <w:rsid w:val="00FD14F2"/>
    <w:rsid w:val="00FD1930"/>
    <w:rsid w:val="00FD208E"/>
    <w:rsid w:val="00FD28F9"/>
    <w:rsid w:val="00FD3D52"/>
    <w:rsid w:val="00FD48D5"/>
    <w:rsid w:val="00FD5BA8"/>
    <w:rsid w:val="00FD5EC7"/>
    <w:rsid w:val="00FD60D8"/>
    <w:rsid w:val="00FD6185"/>
    <w:rsid w:val="00FD619F"/>
    <w:rsid w:val="00FD6F1C"/>
    <w:rsid w:val="00FD6F36"/>
    <w:rsid w:val="00FD769F"/>
    <w:rsid w:val="00FD7C0D"/>
    <w:rsid w:val="00FE0E09"/>
    <w:rsid w:val="00FE230A"/>
    <w:rsid w:val="00FE3BD0"/>
    <w:rsid w:val="00FE42AC"/>
    <w:rsid w:val="00FE438B"/>
    <w:rsid w:val="00FE46E8"/>
    <w:rsid w:val="00FE474F"/>
    <w:rsid w:val="00FE5202"/>
    <w:rsid w:val="00FE5450"/>
    <w:rsid w:val="00FE5742"/>
    <w:rsid w:val="00FE5E9D"/>
    <w:rsid w:val="00FE6C3A"/>
    <w:rsid w:val="00FE6D2E"/>
    <w:rsid w:val="00FE731D"/>
    <w:rsid w:val="00FE7D1E"/>
    <w:rsid w:val="00FE7D22"/>
    <w:rsid w:val="00FF0319"/>
    <w:rsid w:val="00FF0492"/>
    <w:rsid w:val="00FF0C5A"/>
    <w:rsid w:val="00FF1206"/>
    <w:rsid w:val="00FF1546"/>
    <w:rsid w:val="00FF16F8"/>
    <w:rsid w:val="00FF174B"/>
    <w:rsid w:val="00FF1981"/>
    <w:rsid w:val="00FF1CD9"/>
    <w:rsid w:val="00FF1CDD"/>
    <w:rsid w:val="00FF20F4"/>
    <w:rsid w:val="00FF24EE"/>
    <w:rsid w:val="00FF29BD"/>
    <w:rsid w:val="00FF3937"/>
    <w:rsid w:val="00FF4311"/>
    <w:rsid w:val="00FF45F9"/>
    <w:rsid w:val="00FF579A"/>
    <w:rsid w:val="00FF5A5F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923A3F4D-8B17-4DAB-85F0-3D5BA74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1692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5</cp:revision>
  <cp:lastPrinted>2020-10-15T23:16:00Z</cp:lastPrinted>
  <dcterms:created xsi:type="dcterms:W3CDTF">2021-10-26T12:21:00Z</dcterms:created>
  <dcterms:modified xsi:type="dcterms:W3CDTF">2021-10-26T19:04:00Z</dcterms:modified>
</cp:coreProperties>
</file>