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1AE0F97" w:rsidR="00CA1663" w:rsidRPr="00E11037" w:rsidRDefault="00B77BEE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q </w:t>
            </w:r>
            <w:r w:rsidR="00D60B8F"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proofErr w:type="gramEnd"/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402F784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30A52">
              <w:t>1</w:t>
            </w:r>
            <w:r>
              <w:t xml:space="preserve"> – O ano </w:t>
            </w:r>
            <w:r w:rsidR="00D30A52">
              <w:t>da restauração</w:t>
            </w:r>
          </w:p>
        </w:tc>
      </w:tr>
    </w:tbl>
    <w:p w14:paraId="7B8C1F26" w14:textId="4857C755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B33BC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DA6F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BC584F">
        <w:rPr>
          <w:spacing w:val="40"/>
          <w:sz w:val="20"/>
        </w:rPr>
        <w:t>05</w:t>
      </w:r>
      <w:r w:rsidR="00967DDD" w:rsidRPr="00076239">
        <w:rPr>
          <w:i/>
          <w:iCs/>
          <w:spacing w:val="40"/>
          <w:sz w:val="20"/>
        </w:rPr>
        <w:t>/</w:t>
      </w:r>
      <w:r w:rsidR="00967DDD">
        <w:rPr>
          <w:i/>
          <w:iCs/>
          <w:spacing w:val="40"/>
          <w:sz w:val="20"/>
        </w:rPr>
        <w:t>0</w:t>
      </w:r>
      <w:r w:rsidR="00BC584F">
        <w:rPr>
          <w:i/>
          <w:iCs/>
          <w:spacing w:val="40"/>
          <w:sz w:val="20"/>
        </w:rPr>
        <w:t>7</w:t>
      </w:r>
      <w:r w:rsidR="00967DDD" w:rsidRPr="00076239">
        <w:rPr>
          <w:i/>
          <w:iCs/>
          <w:spacing w:val="40"/>
          <w:sz w:val="20"/>
        </w:rPr>
        <w:t>/202</w:t>
      </w:r>
      <w:r w:rsidR="00967DDD">
        <w:rPr>
          <w:i/>
          <w:iCs/>
          <w:spacing w:val="40"/>
          <w:sz w:val="20"/>
        </w:rPr>
        <w:t>1</w:t>
      </w:r>
      <w:r w:rsidR="00967DDD" w:rsidRPr="00076239">
        <w:rPr>
          <w:i/>
          <w:iCs/>
          <w:spacing w:val="40"/>
          <w:sz w:val="20"/>
        </w:rPr>
        <w:t xml:space="preserve"> a </w:t>
      </w:r>
      <w:r w:rsidR="00BC584F">
        <w:rPr>
          <w:i/>
          <w:iCs/>
          <w:spacing w:val="40"/>
          <w:sz w:val="20"/>
        </w:rPr>
        <w:t>1</w:t>
      </w:r>
      <w:r w:rsidR="00967DDD">
        <w:rPr>
          <w:i/>
          <w:iCs/>
          <w:spacing w:val="40"/>
          <w:sz w:val="20"/>
        </w:rPr>
        <w:t>0</w:t>
      </w:r>
      <w:r w:rsidR="00967DDD" w:rsidRPr="00076239">
        <w:rPr>
          <w:i/>
          <w:iCs/>
          <w:spacing w:val="40"/>
          <w:sz w:val="20"/>
        </w:rPr>
        <w:t>/</w:t>
      </w:r>
      <w:r w:rsidR="00967DDD">
        <w:rPr>
          <w:i/>
          <w:iCs/>
          <w:spacing w:val="40"/>
          <w:sz w:val="20"/>
        </w:rPr>
        <w:t>07</w:t>
      </w:r>
      <w:r w:rsidR="00967DDD" w:rsidRPr="00076239">
        <w:rPr>
          <w:i/>
          <w:iCs/>
          <w:spacing w:val="40"/>
          <w:sz w:val="20"/>
        </w:rPr>
        <w:t>/202</w:t>
      </w:r>
      <w:r w:rsidR="00967DDD">
        <w:rPr>
          <w:i/>
          <w:iCs/>
          <w:spacing w:val="40"/>
          <w:sz w:val="20"/>
        </w:rPr>
        <w:t>1</w:t>
      </w:r>
    </w:p>
    <w:p w14:paraId="7924E5A4" w14:textId="52A3F9FA" w:rsidR="00775CC8" w:rsidRPr="00005CDE" w:rsidRDefault="00004425" w:rsidP="00005CDE">
      <w:pPr>
        <w:jc w:val="center"/>
        <w:rPr>
          <w:rFonts w:ascii="Arial Narrow" w:hAnsi="Arial Narrow"/>
          <w:b/>
          <w:i/>
          <w:color w:val="FF0000"/>
          <w:szCs w:val="24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BC584F" w:rsidRPr="00BC584F">
        <w:rPr>
          <w:rFonts w:ascii="Arial Narrow" w:hAnsi="Arial Narrow"/>
          <w:b/>
          <w:bCs/>
          <w:sz w:val="28"/>
          <w:szCs w:val="28"/>
        </w:rPr>
        <w:t>Tema - O poder purificador do Sangue de Jesus</w:t>
      </w:r>
      <w:r w:rsidR="00BC584F">
        <w:rPr>
          <w:rFonts w:ascii="Arial Narrow" w:hAnsi="Arial Narrow"/>
          <w:b/>
          <w:bCs/>
          <w:sz w:val="28"/>
          <w:szCs w:val="28"/>
        </w:rPr>
        <w:t xml:space="preserve"> </w:t>
      </w:r>
      <w:r w:rsidR="002D31D0">
        <w:rPr>
          <w:rFonts w:ascii="Arial Narrow" w:hAnsi="Arial Narrow"/>
          <w:b/>
          <w:bCs/>
          <w:sz w:val="28"/>
          <w:szCs w:val="28"/>
        </w:rPr>
        <w:t xml:space="preserve">– </w:t>
      </w:r>
      <w:r w:rsidR="002D31D0" w:rsidRPr="00C9384A">
        <w:rPr>
          <w:rFonts w:ascii="Georgia" w:hAnsi="Georgia"/>
          <w:i/>
          <w:color w:val="FF0000"/>
        </w:rPr>
        <w:t>(</w:t>
      </w:r>
      <w:r w:rsidR="00EF4692" w:rsidRPr="003A0DFD">
        <w:rPr>
          <w:rFonts w:ascii="Georgia" w:hAnsi="Georgia"/>
          <w:i/>
          <w:iCs/>
          <w:color w:val="FF0000"/>
          <w:szCs w:val="24"/>
        </w:rPr>
        <w:t>1 João 1:7-10</w:t>
      </w:r>
      <w:r w:rsidR="002D31D0">
        <w:rPr>
          <w:rFonts w:ascii="Georgia" w:hAnsi="Georgia"/>
          <w:i/>
          <w:iCs/>
          <w:color w:val="FF0000"/>
          <w:szCs w:val="24"/>
        </w:rPr>
        <w:t>)</w:t>
      </w:r>
    </w:p>
    <w:p w14:paraId="57618E8A" w14:textId="5C255612" w:rsidR="00311341" w:rsidRPr="0031386F" w:rsidRDefault="00DB12BA" w:rsidP="00311341">
      <w:pPr>
        <w:jc w:val="both"/>
        <w:rPr>
          <w:rStyle w:val="Forte"/>
          <w:b w:val="0"/>
          <w:bCs/>
          <w:i/>
          <w:iCs/>
          <w:sz w:val="18"/>
          <w:szCs w:val="16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DE1A7B">
        <w:rPr>
          <w:rStyle w:val="Forte"/>
          <w:sz w:val="20"/>
          <w:szCs w:val="18"/>
        </w:rPr>
        <w:t xml:space="preserve"> </w:t>
      </w:r>
      <w:r w:rsidR="0031386F" w:rsidRPr="00550CF6">
        <w:rPr>
          <w:rStyle w:val="Forte"/>
          <w:b w:val="0"/>
          <w:bCs/>
          <w:i/>
          <w:iCs/>
          <w:sz w:val="18"/>
          <w:szCs w:val="16"/>
        </w:rPr>
        <w:t>Após a morte de Jesus, seu corpo foi retirado da cruz por qual discípulo e quem ajudou?</w:t>
      </w:r>
    </w:p>
    <w:p w14:paraId="2929B317" w14:textId="54A6295C" w:rsidR="00600122" w:rsidRPr="003A261E" w:rsidRDefault="00600122" w:rsidP="00600122">
      <w:pPr>
        <w:jc w:val="both"/>
        <w:rPr>
          <w:rStyle w:val="Forte"/>
          <w:b w:val="0"/>
          <w:bCs/>
          <w:i/>
          <w:iCs/>
          <w:sz w:val="8"/>
          <w:szCs w:val="6"/>
        </w:rPr>
      </w:pPr>
    </w:p>
    <w:p w14:paraId="6CA54FD5" w14:textId="77777777" w:rsidR="00D01AE9" w:rsidRDefault="00C14248" w:rsidP="00D01AE9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  <w:bookmarkStart w:id="1" w:name="_Hlk67300399"/>
    </w:p>
    <w:p w14:paraId="137C75C7" w14:textId="77777777" w:rsidR="00D01AE9" w:rsidRPr="005C4998" w:rsidRDefault="00D01AE9" w:rsidP="00D01AE9">
      <w:pPr>
        <w:jc w:val="both"/>
        <w:rPr>
          <w:rFonts w:ascii="Arial Narrow" w:hAnsi="Arial Narrow"/>
          <w:sz w:val="8"/>
          <w:szCs w:val="8"/>
        </w:rPr>
      </w:pPr>
    </w:p>
    <w:p w14:paraId="5CA6DF0F" w14:textId="4DF308E8" w:rsidR="00EF4692" w:rsidRPr="0031386F" w:rsidRDefault="00F14D6F" w:rsidP="00EF4692">
      <w:pPr>
        <w:jc w:val="both"/>
        <w:rPr>
          <w:rFonts w:ascii="Arial Narrow" w:hAnsi="Arial Narrow"/>
          <w:i/>
          <w:iCs/>
          <w:sz w:val="20"/>
        </w:rPr>
      </w:pPr>
      <w:bookmarkStart w:id="2" w:name="_Hlk69826266"/>
      <w:r w:rsidRPr="005C4998">
        <w:rPr>
          <w:rFonts w:ascii="Arial Narrow" w:hAnsi="Arial Narrow"/>
          <w:b/>
          <w:bCs/>
          <w:iCs/>
          <w:sz w:val="20"/>
        </w:rPr>
        <w:t>INTRODUÇÃO</w:t>
      </w:r>
      <w:r w:rsidRPr="005C4998">
        <w:rPr>
          <w:rFonts w:ascii="Arial Narrow" w:hAnsi="Arial Narrow"/>
          <w:iCs/>
          <w:sz w:val="20"/>
        </w:rPr>
        <w:t xml:space="preserve"> </w:t>
      </w:r>
      <w:bookmarkStart w:id="3" w:name="_Hlk47360296"/>
      <w:r w:rsidR="00AD4DB8" w:rsidRPr="005C4998">
        <w:rPr>
          <w:rFonts w:ascii="Arial Narrow" w:hAnsi="Arial Narrow"/>
          <w:iCs/>
          <w:sz w:val="20"/>
        </w:rPr>
        <w:t>–</w:t>
      </w:r>
      <w:bookmarkEnd w:id="1"/>
      <w:bookmarkEnd w:id="2"/>
      <w:bookmarkEnd w:id="3"/>
      <w:r w:rsidR="00311341">
        <w:rPr>
          <w:rFonts w:ascii="Arial Narrow" w:hAnsi="Arial Narrow"/>
          <w:iCs/>
          <w:sz w:val="20"/>
        </w:rPr>
        <w:t xml:space="preserve"> </w:t>
      </w:r>
      <w:r w:rsidR="00EF4692" w:rsidRPr="0031386F">
        <w:rPr>
          <w:rFonts w:ascii="Arial Narrow" w:hAnsi="Arial Narrow"/>
          <w:i/>
          <w:iCs/>
          <w:sz w:val="20"/>
        </w:rPr>
        <w:t xml:space="preserve">O sangue de Jesus nos purifica de todo pecado, porque </w:t>
      </w:r>
      <w:r w:rsidR="00EF4692" w:rsidRPr="0031386F">
        <w:rPr>
          <w:rFonts w:ascii="Arial Narrow" w:hAnsi="Arial Narrow"/>
          <w:b/>
          <w:bCs/>
          <w:i/>
          <w:iCs/>
          <w:sz w:val="20"/>
        </w:rPr>
        <w:t>Jesus foi o sacrifício perfeito</w:t>
      </w:r>
      <w:r w:rsidR="00EF4692" w:rsidRPr="0031386F">
        <w:rPr>
          <w:rFonts w:ascii="Arial Narrow" w:hAnsi="Arial Narrow"/>
          <w:i/>
          <w:iCs/>
          <w:sz w:val="20"/>
        </w:rPr>
        <w:t xml:space="preserve">, puro, santo, justo, por isso </w:t>
      </w:r>
      <w:r w:rsidR="00EF4692" w:rsidRPr="0031386F">
        <w:rPr>
          <w:rFonts w:ascii="Arial Narrow" w:hAnsi="Arial Narrow"/>
          <w:b/>
          <w:bCs/>
          <w:i/>
          <w:iCs/>
          <w:sz w:val="20"/>
        </w:rPr>
        <w:t>seu sangue tem poder para purificar as nossas vidas</w:t>
      </w:r>
      <w:r w:rsidR="00EF4692" w:rsidRPr="0031386F">
        <w:rPr>
          <w:rFonts w:ascii="Arial Narrow" w:hAnsi="Arial Narrow"/>
          <w:i/>
          <w:iCs/>
          <w:sz w:val="20"/>
        </w:rPr>
        <w:t xml:space="preserve">, nos redimindo de todos os pecados. </w:t>
      </w:r>
      <w:bookmarkStart w:id="4" w:name="_Hlk76420237"/>
      <w:r w:rsidR="00EF4692" w:rsidRPr="0031386F">
        <w:rPr>
          <w:rFonts w:ascii="Arial Narrow" w:hAnsi="Arial Narrow"/>
          <w:b/>
          <w:bCs/>
          <w:i/>
          <w:iCs/>
          <w:sz w:val="20"/>
        </w:rPr>
        <w:t>O poder purificador do sangue de Jesus</w:t>
      </w:r>
      <w:bookmarkEnd w:id="4"/>
      <w:r w:rsidR="00EF4692" w:rsidRPr="0031386F">
        <w:rPr>
          <w:rFonts w:ascii="Arial Narrow" w:hAnsi="Arial Narrow"/>
          <w:b/>
          <w:bCs/>
          <w:i/>
          <w:iCs/>
          <w:sz w:val="20"/>
        </w:rPr>
        <w:t xml:space="preserve"> é duplo</w:t>
      </w:r>
      <w:r w:rsidR="00EF4692" w:rsidRPr="0031386F">
        <w:rPr>
          <w:rFonts w:ascii="Arial Narrow" w:hAnsi="Arial Narrow"/>
          <w:i/>
          <w:iCs/>
          <w:sz w:val="20"/>
        </w:rPr>
        <w:t>:</w:t>
      </w:r>
      <w:r w:rsidR="00297AF7" w:rsidRPr="0031386F">
        <w:rPr>
          <w:rFonts w:ascii="Arial Narrow" w:hAnsi="Arial Narrow"/>
          <w:i/>
          <w:iCs/>
          <w:sz w:val="20"/>
        </w:rPr>
        <w:t xml:space="preserve"> </w:t>
      </w:r>
      <w:r w:rsidR="00EF4692" w:rsidRPr="0031386F">
        <w:rPr>
          <w:rFonts w:ascii="Arial Narrow" w:hAnsi="Arial Narrow"/>
          <w:b/>
          <w:bCs/>
          <w:i/>
          <w:iCs/>
          <w:sz w:val="20"/>
        </w:rPr>
        <w:t>Nos purifica dos pecados cometidos</w:t>
      </w:r>
      <w:r w:rsidR="00EF4692" w:rsidRPr="0031386F">
        <w:rPr>
          <w:rFonts w:ascii="Arial Narrow" w:hAnsi="Arial Narrow"/>
          <w:i/>
          <w:iCs/>
          <w:sz w:val="20"/>
        </w:rPr>
        <w:t xml:space="preserve"> e </w:t>
      </w:r>
      <w:r w:rsidR="00EF4692" w:rsidRPr="0031386F">
        <w:rPr>
          <w:rFonts w:ascii="Arial Narrow" w:hAnsi="Arial Narrow"/>
          <w:b/>
          <w:bCs/>
          <w:i/>
          <w:iCs/>
          <w:sz w:val="20"/>
        </w:rPr>
        <w:t>realiza uma limpeza interior</w:t>
      </w:r>
      <w:r w:rsidR="00EF4692" w:rsidRPr="0031386F">
        <w:rPr>
          <w:rFonts w:ascii="Arial Narrow" w:hAnsi="Arial Narrow"/>
          <w:i/>
          <w:iCs/>
          <w:sz w:val="20"/>
        </w:rPr>
        <w:t xml:space="preserve"> para </w:t>
      </w:r>
      <w:r w:rsidR="00EF4692" w:rsidRPr="0031386F">
        <w:rPr>
          <w:rFonts w:ascii="Arial Narrow" w:hAnsi="Arial Narrow"/>
          <w:b/>
          <w:bCs/>
          <w:i/>
          <w:iCs/>
          <w:sz w:val="20"/>
        </w:rPr>
        <w:t>inibir as inclinações da nossa velha natureza</w:t>
      </w:r>
      <w:r w:rsidR="00EF4692" w:rsidRPr="0031386F">
        <w:rPr>
          <w:rFonts w:ascii="Arial Narrow" w:hAnsi="Arial Narrow"/>
          <w:i/>
          <w:iCs/>
          <w:sz w:val="20"/>
        </w:rPr>
        <w:t xml:space="preserve">. Porém, para este processo purificador do Sangue de Jesus </w:t>
      </w:r>
      <w:r w:rsidR="00EF4692" w:rsidRPr="0031386F">
        <w:rPr>
          <w:rFonts w:ascii="Arial Narrow" w:hAnsi="Arial Narrow"/>
          <w:b/>
          <w:bCs/>
          <w:i/>
          <w:iCs/>
          <w:sz w:val="20"/>
        </w:rPr>
        <w:t>é necessário termos disposição para</w:t>
      </w:r>
      <w:r w:rsidR="00EF4692" w:rsidRPr="0031386F">
        <w:rPr>
          <w:rFonts w:ascii="Arial Narrow" w:hAnsi="Arial Narrow"/>
          <w:i/>
          <w:iCs/>
          <w:sz w:val="20"/>
        </w:rPr>
        <w:t xml:space="preserve"> </w:t>
      </w:r>
      <w:r w:rsidR="00EF4692" w:rsidRPr="0031386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andarmos na luz, como Ele na luz está.</w:t>
      </w:r>
      <w:r w:rsidR="00EF4692" w:rsidRPr="0031386F">
        <w:rPr>
          <w:rFonts w:ascii="Arial Narrow" w:hAnsi="Arial Narrow"/>
          <w:i/>
          <w:iCs/>
          <w:sz w:val="18"/>
          <w:szCs w:val="18"/>
        </w:rPr>
        <w:t xml:space="preserve"> </w:t>
      </w:r>
      <w:r w:rsidR="00EF4692" w:rsidRPr="0031386F">
        <w:rPr>
          <w:rFonts w:ascii="Arial Narrow" w:hAnsi="Arial Narrow"/>
          <w:i/>
          <w:iCs/>
          <w:sz w:val="20"/>
        </w:rPr>
        <w:t>Quando buscamos estreitar nossa comunhão com Deus, o poder purificador do Sangue de Jesus passa a ter efeito sobre nossas vidas.</w:t>
      </w:r>
    </w:p>
    <w:p w14:paraId="24ADCEE5" w14:textId="77777777" w:rsidR="00297AF7" w:rsidRPr="004A5B0B" w:rsidRDefault="00297AF7" w:rsidP="00EF4692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2582CD6A" w14:textId="7A9519DA" w:rsidR="00EF4692" w:rsidRPr="004A5B0B" w:rsidRDefault="00EF4692" w:rsidP="00EF4692">
      <w:pPr>
        <w:jc w:val="both"/>
        <w:rPr>
          <w:rFonts w:ascii="Arial Narrow" w:hAnsi="Arial Narrow"/>
          <w:b/>
          <w:bCs/>
          <w:sz w:val="16"/>
          <w:szCs w:val="16"/>
        </w:rPr>
      </w:pPr>
      <w:r w:rsidRPr="004A5B0B">
        <w:rPr>
          <w:rFonts w:ascii="Arial Narrow" w:hAnsi="Arial Narrow"/>
          <w:b/>
          <w:bCs/>
          <w:sz w:val="18"/>
          <w:szCs w:val="18"/>
        </w:rPr>
        <w:t xml:space="preserve">1 - </w:t>
      </w:r>
      <w:bookmarkStart w:id="5" w:name="_Hlk76381183"/>
      <w:r w:rsidRPr="004A5B0B">
        <w:rPr>
          <w:rFonts w:ascii="Arial Narrow" w:hAnsi="Arial Narrow"/>
          <w:b/>
          <w:bCs/>
          <w:sz w:val="18"/>
          <w:szCs w:val="18"/>
        </w:rPr>
        <w:t>Purificar do pecado cometido</w:t>
      </w:r>
      <w:bookmarkEnd w:id="5"/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-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 xml:space="preserve">Deus nos purifica de todo pecado que cometemos.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1 João 1:9: “Se confessarmos os nossos pecados, ele é fiel e justo para nos perdoar os pecados, e nos purificar …”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A condição para o perdão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, para esse tipo de limpeza é: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confissão do pecado que cometemos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. Precisamos falar com Deus em oração sobre as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nossas práticas que estão em desacordo com aquilo que Ele ensina</w:t>
      </w:r>
      <w:r w:rsidRPr="004A5B0B">
        <w:rPr>
          <w:rFonts w:ascii="Arial Narrow" w:hAnsi="Arial Narrow"/>
          <w:i/>
          <w:iCs/>
          <w:sz w:val="18"/>
          <w:szCs w:val="18"/>
        </w:rPr>
        <w:t>. Todas as vezes que pecamos, nós o fazemos de forma consciente.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A confissão dos pecados e o deixar de praticar, remove, tira toda condenação.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Essa limpeza ocorre em um momento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. Se voltarmos a cometer novamente aquele pecado, precisaremos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confessá-lo mais uma vez e pedir ajuda do Espírito Santo de Deus</w:t>
      </w:r>
      <w:r w:rsidRPr="004A5B0B">
        <w:rPr>
          <w:rFonts w:ascii="Arial Narrow" w:hAnsi="Arial Narrow"/>
          <w:i/>
          <w:iCs/>
          <w:sz w:val="18"/>
          <w:szCs w:val="18"/>
        </w:rPr>
        <w:t>, para abandoná-lo. Só Jesus, que é a expiação por nossos pecados, é quem pode nos capacitar a vencê-lo.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1 João 2:1,2 Meus filhinhos, estas coisas vos escrevo, para que não pequeis; e,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se alguém pecar, temos um Advogado para com o Pai, Jesus Cristo, o justo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. 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ele é a propiciação pelos nossos pecados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, e não somente pelos nossos, mas também pelos de todo o mundo.</w:t>
      </w:r>
      <w:r w:rsidR="00297AF7" w:rsidRPr="004A5B0B">
        <w:rPr>
          <w:rFonts w:ascii="Arial Narrow" w:hAnsi="Arial Narrow"/>
          <w:b/>
          <w:bCs/>
          <w:sz w:val="16"/>
          <w:szCs w:val="16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O desejo do coração do Pai é que vivamos uma vida completamente vitoriosa.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1 João 3:6-10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Todo aquele que permanece nele não vive pecando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; toda pessoa que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continua no pecado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não o viu, nem tampouco o conheceu. 7 Filhinhos, ninguém vos iluda: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quem pratica a justiça é justo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, assim como Ele é justo. 8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Aquele que vive habitualmente no pecado é do Diabo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, pois o Diabo peca desde o princípio.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Para isto, o Filho de Deus se manifestou: para destruir as obras do Diabo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. 9 Todo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aquele que é nascido de Deus não se dedica à prática do pecado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, porquanto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 xml:space="preserve">a semente de Deus permanece nele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e ele não pode continuar no pecado, pois é nascido de Deus. 10 Deste modo, conhecemos quem são os filhos de Deus e quem são os filhos do Diabo: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quem não pratica a justiça não procede de Deus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, nem tampouco aquele que não ama seu próprio irmão. A marca do cristão: o amor</w:t>
      </w:r>
      <w:r w:rsidR="004A5B0B" w:rsidRPr="004A5B0B">
        <w:rPr>
          <w:rFonts w:ascii="Arial Narrow" w:hAnsi="Arial Narrow"/>
          <w:b/>
          <w:bCs/>
          <w:sz w:val="16"/>
          <w:szCs w:val="16"/>
        </w:rPr>
        <w:t xml:space="preserve">.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“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Todo o pecado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que o homem comete é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fora do corpo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…” 1 Coríntios 6:18.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Portanto, podemos dizer que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nosso corpo está sendo contaminado externamente quando cometemos um pecado</w:t>
      </w:r>
      <w:r w:rsidRPr="004A5B0B">
        <w:rPr>
          <w:rFonts w:ascii="Arial Narrow" w:hAnsi="Arial Narrow"/>
          <w:i/>
          <w:iCs/>
          <w:sz w:val="18"/>
          <w:szCs w:val="18"/>
        </w:rPr>
        <w:t>. Quando se trata do perdão dos pecados a única saída é . . .</w:t>
      </w:r>
      <w:r w:rsidR="00297AF7" w:rsidRPr="004A5B0B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Sendo assim,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aproximemo-nos de Deus com um coração sincero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e com plena convicção de fé,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tendo os corações aspergidos para nos purificar de uma consciência culpada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e tendo os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nossos corpos lavados com água pura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. Hebreus 10:22</w:t>
      </w:r>
      <w:r w:rsidR="0031386F"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14:paraId="471979F9" w14:textId="77777777" w:rsidR="00297AF7" w:rsidRPr="004A5B0B" w:rsidRDefault="00297AF7" w:rsidP="00EF4692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040C47AF" w14:textId="3CA34EE7" w:rsidR="00EF4692" w:rsidRPr="004A5B0B" w:rsidRDefault="00EF4692" w:rsidP="00EF4692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4A5B0B">
        <w:rPr>
          <w:rFonts w:ascii="Arial Narrow" w:hAnsi="Arial Narrow"/>
          <w:b/>
          <w:bCs/>
          <w:sz w:val="18"/>
          <w:szCs w:val="18"/>
        </w:rPr>
        <w:t>2 - A limpeza interior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- </w:t>
      </w:r>
      <w:r w:rsidR="00297AF7" w:rsidRPr="004A5B0B">
        <w:rPr>
          <w:rFonts w:ascii="Arial Narrow" w:hAnsi="Arial Narrow"/>
          <w:i/>
          <w:iCs/>
          <w:sz w:val="18"/>
          <w:szCs w:val="18"/>
        </w:rPr>
        <w:t>É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o processo de santificação</w:t>
      </w:r>
      <w:r w:rsidRPr="004A5B0B">
        <w:rPr>
          <w:rFonts w:ascii="Arial Narrow" w:hAnsi="Arial Narrow"/>
          <w:i/>
          <w:iCs/>
          <w:sz w:val="18"/>
          <w:szCs w:val="18"/>
        </w:rPr>
        <w:t>, que dura por toda a vida.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1 João 1:7-8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Se, porém, andamos na luz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, como ele está na luz, temos comunhão uns com os outros, 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o sangue de Jesus, seu Filho, nos purifica de todo pecado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. Se afirmarmos que estamos sem pecado, enganamo-nos a nós mesmos, e a verdade não está em nós.</w:t>
      </w:r>
      <w:r w:rsidR="00297AF7" w:rsidRPr="004A5B0B">
        <w:rPr>
          <w:rFonts w:ascii="Arial Narrow" w:hAnsi="Arial Narrow"/>
          <w:b/>
          <w:bCs/>
          <w:sz w:val="16"/>
          <w:szCs w:val="16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O requisito para purificação do pecado cometido é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a confissão e o deixar</w:t>
      </w:r>
      <w:r w:rsidRPr="004A5B0B">
        <w:rPr>
          <w:rFonts w:ascii="Arial Narrow" w:hAnsi="Arial Narrow"/>
          <w:i/>
          <w:iCs/>
          <w:sz w:val="18"/>
          <w:szCs w:val="18"/>
        </w:rPr>
        <w:t>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Provérbios 28:13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Quem esconde os seus pecados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não prospera, mas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quem os confessa e os abandona encontra misericórdia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.</w:t>
      </w:r>
      <w:r w:rsidR="00297AF7" w:rsidRPr="004A5B0B">
        <w:rPr>
          <w:rFonts w:ascii="Arial Narrow" w:hAnsi="Arial Narrow"/>
          <w:b/>
          <w:bCs/>
          <w:sz w:val="16"/>
          <w:szCs w:val="16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Já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 xml:space="preserve">o requisito para essa limpeza interior é </w:t>
      </w:r>
      <w:r w:rsidRPr="004A5B0B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andar na luz como Deus na luz</w:t>
      </w:r>
      <w:r w:rsidRPr="004A5B0B">
        <w:rPr>
          <w:rFonts w:ascii="Arial Narrow" w:hAnsi="Arial Narrow"/>
          <w:i/>
          <w:iCs/>
          <w:color w:val="FF0000"/>
          <w:sz w:val="18"/>
          <w:szCs w:val="18"/>
        </w:rPr>
        <w:t xml:space="preserve"> está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! Quando andamos na luz como Ele na luz está,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não cometeremos pecado, porque o amor de Cristo nos constrange</w:t>
      </w:r>
      <w:r w:rsidRPr="004A5B0B">
        <w:rPr>
          <w:rFonts w:ascii="Arial Narrow" w:hAnsi="Arial Narrow"/>
          <w:i/>
          <w:iCs/>
          <w:sz w:val="18"/>
          <w:szCs w:val="18"/>
        </w:rPr>
        <w:t>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2 Coríntios 5:14,15 Pois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o amor de Cristo nos constrange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, porque estamos convencidos de que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um morreu por todos; logo, todos morreram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. E ele morreu por todos para que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aqueles que vivem já não vivam mais para si mesmos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, mas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para aquele que por eles morreu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e ressuscitou.</w:t>
      </w:r>
      <w:r w:rsidR="00297AF7" w:rsidRPr="004A5B0B">
        <w:rPr>
          <w:rFonts w:ascii="Arial Narrow" w:hAnsi="Arial Narrow"/>
          <w:b/>
          <w:bCs/>
          <w:sz w:val="16"/>
          <w:szCs w:val="16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Quando andamos na luz,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passamos pelo processo de um tipo diferente de limpeza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: Não é uma purificação do pecado cometido;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A santidade de Jesus Cristo nos constrange a melhorarmos como pessoa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; a sermos semelhante a Ele. O pecado está fora do corpo – mas ao andarmos na luz como Jesus anda, o processo de purificação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é a remoção da semente do pecado que habita dentro do corpo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.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Romanos 7:17-19 De maneira que agora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já não sou eu que faço isto, mas o pecado que habita em mim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. Porque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eu sei que em mim, isto é, na minha carne, não habita bem algum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; e com efeito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 xml:space="preserve">o querer </w:t>
      </w:r>
      <w:proofErr w:type="gramStart"/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está</w:t>
      </w:r>
      <w:proofErr w:type="gramEnd"/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 xml:space="preserve"> em mim, mas não consigo realizar o bem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. Porque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não faço o bem que quero, mas o mal que não quero esse faço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.</w:t>
      </w:r>
      <w:r w:rsidR="00297AF7"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O Ap. Paulo alerta que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o pecado habita no nosso interior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.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Precisamos entender que não podemos confiar na nossa carne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, pois nem sempre teremos força para fazer o bem que queremos, porém,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 xml:space="preserve">o mal que rejeitamos, sempre </w:t>
      </w:r>
      <w:proofErr w:type="gramStart"/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estará flertando</w:t>
      </w:r>
      <w:proofErr w:type="gramEnd"/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 xml:space="preserve"> conosco</w:t>
      </w:r>
      <w:r w:rsidRPr="004A5B0B">
        <w:rPr>
          <w:rFonts w:ascii="Arial Narrow" w:hAnsi="Arial Narrow"/>
          <w:i/>
          <w:iCs/>
          <w:sz w:val="16"/>
          <w:szCs w:val="16"/>
        </w:rPr>
        <w:t>.</w:t>
      </w:r>
      <w:r w:rsidR="00297AF7"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Porque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eu sei que em mim, isto é, na minha carne, não habita bem algum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; e com efeito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 xml:space="preserve">o querer </w:t>
      </w:r>
      <w:proofErr w:type="gramStart"/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está</w:t>
      </w:r>
      <w:proofErr w:type="gramEnd"/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 xml:space="preserve"> em mim,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mas não consigo realizar o bem.</w:t>
      </w:r>
      <w:r w:rsidR="00297AF7"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Andar na luz não é uma opção, é uma necessidade</w:t>
      </w:r>
      <w:r w:rsidRPr="004A5B0B">
        <w:rPr>
          <w:rFonts w:ascii="Arial Narrow" w:hAnsi="Arial Narrow"/>
          <w:i/>
          <w:iCs/>
          <w:sz w:val="18"/>
          <w:szCs w:val="18"/>
        </w:rPr>
        <w:t>.</w:t>
      </w:r>
    </w:p>
    <w:p w14:paraId="4EE9C808" w14:textId="77777777" w:rsidR="00297AF7" w:rsidRPr="004A5B0B" w:rsidRDefault="00297AF7" w:rsidP="00EF4692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35277814" w14:textId="1B16DE33" w:rsidR="00EF4692" w:rsidRPr="004A5B0B" w:rsidRDefault="00EF4692" w:rsidP="00EF4692">
      <w:pPr>
        <w:jc w:val="both"/>
        <w:rPr>
          <w:rFonts w:ascii="Arial Narrow" w:hAnsi="Arial Narrow"/>
          <w:i/>
          <w:iCs/>
          <w:sz w:val="18"/>
          <w:szCs w:val="18"/>
        </w:rPr>
      </w:pPr>
      <w:r w:rsidRPr="004A5B0B">
        <w:rPr>
          <w:rFonts w:ascii="Arial Narrow" w:hAnsi="Arial Narrow"/>
          <w:b/>
          <w:bCs/>
          <w:sz w:val="18"/>
          <w:szCs w:val="18"/>
        </w:rPr>
        <w:t>3 - O poder da cruz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-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 xml:space="preserve">Há poder no sangue de Jesus! Há poder que emana da Cruz de Jesus!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O poder da Cruz procede do fato de que Jesus foi crucificado por nós.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Quando permitimos sermos alcançados pelo poder da Cruz</w:t>
      </w:r>
      <w:r w:rsidRPr="004A5B0B">
        <w:rPr>
          <w:rFonts w:ascii="Arial Narrow" w:hAnsi="Arial Narrow"/>
          <w:i/>
          <w:iCs/>
          <w:sz w:val="18"/>
          <w:szCs w:val="18"/>
        </w:rPr>
        <w:t>, a ponto de declararmos como o Ap. Paulo: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Mas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de nada faço questão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, nem tenho a minha vida por preciosa, contanto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 cumpra com alegria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 a minha carreira, e o ministério que recebi do Senhor Jesus, para dar testemunho do evangelho da graça de Deus. Atos 20:24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O poder do sangue de Jesus resulta em perdão.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O poder de estar crucificado com Cristo, resulta em vitória e santificação</w:t>
      </w:r>
      <w:r w:rsidRPr="004A5B0B">
        <w:rPr>
          <w:rFonts w:ascii="Arial Narrow" w:hAnsi="Arial Narrow"/>
          <w:i/>
          <w:iCs/>
          <w:sz w:val="18"/>
          <w:szCs w:val="18"/>
        </w:rPr>
        <w:t>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1 João 1:8: “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Se dissermos que não temos pecado, enganamo-nos a nós mesmos, e não há verdade em nós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.”</w:t>
      </w:r>
      <w:r w:rsidR="00297AF7" w:rsidRPr="004A5B0B">
        <w:rPr>
          <w:rFonts w:ascii="Arial Narrow" w:hAnsi="Arial Narrow"/>
          <w:b/>
          <w:bCs/>
          <w:sz w:val="16"/>
          <w:szCs w:val="16"/>
        </w:rPr>
        <w:t xml:space="preserve">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Quando andamos na luz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como Jesus está na luz,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nossa visão é ampliada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nossa consciência é ajustada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em todas as áreas, e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poderemos viver uma vida feliz em justiça, paz e alegria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no Espírito Santo.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Ao decidir andar na luz de Jesus, </w:t>
      </w:r>
      <w:proofErr w:type="gramStart"/>
      <w:r w:rsidRPr="004A5B0B">
        <w:rPr>
          <w:rFonts w:ascii="Arial Narrow" w:hAnsi="Arial Narrow"/>
          <w:i/>
          <w:iCs/>
          <w:sz w:val="18"/>
          <w:szCs w:val="18"/>
        </w:rPr>
        <w:t>estaremos expondo</w:t>
      </w:r>
      <w:proofErr w:type="gramEnd"/>
      <w:r w:rsidRPr="004A5B0B">
        <w:rPr>
          <w:rFonts w:ascii="Arial Narrow" w:hAnsi="Arial Narrow"/>
          <w:i/>
          <w:iCs/>
          <w:sz w:val="18"/>
          <w:szCs w:val="18"/>
        </w:rPr>
        <w:t xml:space="preserve"> todas as áreas de nossa vida, para que a santidade de Deus remova toda inclinação às decisões que nos afastem d’Ele.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 xml:space="preserve">Que todo pecado oculto, seja alcançado pelo poder transformador da Palavra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e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seja removido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pelo poder da Cruz de Jesus.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O sangue de Jesus, o Filho de Deus,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nos limpa de todos os pecados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que gradualmente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conseguimos ver sob uma luz constantemente crescente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à medida que aceitamos o julgamento da luz</w:t>
      </w:r>
      <w:r w:rsidRPr="004A5B0B">
        <w:rPr>
          <w:rFonts w:ascii="Arial Narrow" w:hAnsi="Arial Narrow"/>
          <w:i/>
          <w:iCs/>
          <w:sz w:val="18"/>
          <w:szCs w:val="18"/>
        </w:rPr>
        <w:t>, matando as obras do corpo pelo Espírito. Esta purificação é o processo da santificação.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Apocalipse 22:11 Ora,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quem é injusto, continue na injustiça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; quem é mundano, continue na impureza; mas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quem é justo, firme-se na prática da justiça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 xml:space="preserve">; e </w:t>
      </w:r>
      <w:r w:rsidRPr="004A5B0B">
        <w:rPr>
          <w:rFonts w:ascii="Arial Narrow" w:hAnsi="Arial Narrow"/>
          <w:b/>
          <w:bCs/>
          <w:i/>
          <w:iCs/>
          <w:color w:val="FF0000"/>
          <w:sz w:val="16"/>
          <w:szCs w:val="16"/>
        </w:rPr>
        <w:t>quem é santo, continue a buscar a santificação</w:t>
      </w:r>
      <w:r w:rsidRPr="004A5B0B">
        <w:rPr>
          <w:rFonts w:ascii="Arial Narrow" w:hAnsi="Arial Narrow"/>
          <w:i/>
          <w:iCs/>
          <w:color w:val="FF0000"/>
          <w:sz w:val="16"/>
          <w:szCs w:val="16"/>
        </w:rPr>
        <w:t>.</w:t>
      </w:r>
      <w:r w:rsidR="00297AF7" w:rsidRPr="004A5B0B">
        <w:rPr>
          <w:rFonts w:ascii="Arial Narrow" w:hAnsi="Arial Narrow"/>
          <w:b/>
          <w:bCs/>
          <w:sz w:val="16"/>
          <w:szCs w:val="16"/>
        </w:rPr>
        <w:t xml:space="preserve">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O processo da santificação é contínuo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até sermos transformados e termos nosso corpo glorificado, semelhante ao de Cristo Jesus.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Por meio do poder que emana da Cruz de Jesus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, que nos direciona a andarmos na luz,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adquirimos os tesouros de sabedoria e conhecimento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que estão ocultos n’Ele.</w:t>
      </w:r>
      <w:r w:rsidR="00297AF7" w:rsidRPr="004A5B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Este é o caminho da cruz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, do negar a si mesmo. </w:t>
      </w:r>
      <w:r w:rsidRPr="004A5B0B">
        <w:rPr>
          <w:rFonts w:ascii="Arial Narrow" w:hAnsi="Arial Narrow"/>
          <w:b/>
          <w:bCs/>
          <w:i/>
          <w:iCs/>
          <w:sz w:val="18"/>
          <w:szCs w:val="18"/>
        </w:rPr>
        <w:t>O caminho da cruz é o caminho da morte do ego</w:t>
      </w:r>
      <w:r w:rsidRPr="004A5B0B">
        <w:rPr>
          <w:rFonts w:ascii="Arial Narrow" w:hAnsi="Arial Narrow"/>
          <w:i/>
          <w:iCs/>
          <w:sz w:val="18"/>
          <w:szCs w:val="18"/>
        </w:rPr>
        <w:t xml:space="preserve"> para trilhar o caminho da verdade, o caminho da retidão, o caminho do amor, o caminho da pureza, o caminho da sabedoria, e o caminho da vida.</w:t>
      </w:r>
    </w:p>
    <w:p w14:paraId="2FA70021" w14:textId="77777777" w:rsidR="00297AF7" w:rsidRPr="004A5B0B" w:rsidRDefault="00297AF7" w:rsidP="00EF4692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5C2D1C7B" w14:textId="0853AEA0" w:rsidR="00EF4692" w:rsidRPr="0031386F" w:rsidRDefault="00EF4692" w:rsidP="00EF4692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31386F">
        <w:rPr>
          <w:rFonts w:ascii="Arial Narrow" w:hAnsi="Arial Narrow"/>
          <w:b/>
          <w:bCs/>
          <w:sz w:val="20"/>
        </w:rPr>
        <w:t>Conclusão</w:t>
      </w:r>
      <w:r w:rsidR="00297AF7" w:rsidRPr="0031386F">
        <w:rPr>
          <w:rFonts w:ascii="Arial Narrow" w:hAnsi="Arial Narrow"/>
          <w:b/>
          <w:bCs/>
          <w:sz w:val="20"/>
        </w:rPr>
        <w:t xml:space="preserve"> - </w:t>
      </w:r>
      <w:r w:rsidRPr="0031386F">
        <w:rPr>
          <w:rFonts w:ascii="Arial Narrow" w:hAnsi="Arial Narrow"/>
          <w:b/>
          <w:bCs/>
          <w:i/>
          <w:iCs/>
          <w:sz w:val="20"/>
        </w:rPr>
        <w:t>O poder purificador do sangue de Jesus nos purifica dos pecados cometidos</w:t>
      </w:r>
      <w:r w:rsidRPr="0031386F">
        <w:rPr>
          <w:rFonts w:ascii="Arial Narrow" w:hAnsi="Arial Narrow"/>
          <w:i/>
          <w:iCs/>
          <w:sz w:val="20"/>
        </w:rPr>
        <w:t xml:space="preserve"> e </w:t>
      </w:r>
      <w:r w:rsidRPr="0031386F">
        <w:rPr>
          <w:rFonts w:ascii="Arial Narrow" w:hAnsi="Arial Narrow"/>
          <w:b/>
          <w:bCs/>
          <w:i/>
          <w:iCs/>
          <w:sz w:val="20"/>
        </w:rPr>
        <w:t>realiza uma limpeza interior</w:t>
      </w:r>
      <w:r w:rsidRPr="0031386F">
        <w:rPr>
          <w:rFonts w:ascii="Arial Narrow" w:hAnsi="Arial Narrow"/>
          <w:i/>
          <w:iCs/>
          <w:sz w:val="20"/>
        </w:rPr>
        <w:t xml:space="preserve"> para </w:t>
      </w:r>
      <w:r w:rsidRPr="0031386F">
        <w:rPr>
          <w:rFonts w:ascii="Arial Narrow" w:hAnsi="Arial Narrow"/>
          <w:b/>
          <w:bCs/>
          <w:i/>
          <w:iCs/>
          <w:sz w:val="20"/>
        </w:rPr>
        <w:t>inibir as inclinações da nossa velha natureza</w:t>
      </w:r>
      <w:r w:rsidRPr="0031386F">
        <w:rPr>
          <w:rFonts w:ascii="Arial Narrow" w:hAnsi="Arial Narrow"/>
          <w:i/>
          <w:iCs/>
          <w:sz w:val="20"/>
        </w:rPr>
        <w:t>.</w:t>
      </w:r>
      <w:r w:rsidR="00297AF7" w:rsidRPr="0031386F">
        <w:rPr>
          <w:rFonts w:ascii="Arial Narrow" w:hAnsi="Arial Narrow"/>
          <w:i/>
          <w:iCs/>
          <w:sz w:val="20"/>
        </w:rPr>
        <w:t xml:space="preserve"> </w:t>
      </w:r>
      <w:r w:rsidRPr="0031386F">
        <w:rPr>
          <w:rFonts w:ascii="Arial Narrow" w:hAnsi="Arial Narrow"/>
          <w:i/>
          <w:iCs/>
          <w:sz w:val="20"/>
        </w:rPr>
        <w:t xml:space="preserve">Peça ao Espírito Santo de Deus para te ajudar a </w:t>
      </w:r>
      <w:r w:rsidRPr="0031386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andar na luz, como Ele na luz está.</w:t>
      </w:r>
      <w:r w:rsidRPr="0031386F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Pr="0031386F">
        <w:rPr>
          <w:rFonts w:ascii="Arial Narrow" w:hAnsi="Arial Narrow"/>
          <w:b/>
          <w:bCs/>
          <w:i/>
          <w:iCs/>
          <w:sz w:val="20"/>
        </w:rPr>
        <w:t>Receba pela fé, perdão</w:t>
      </w:r>
      <w:r w:rsidRPr="0031386F">
        <w:rPr>
          <w:rFonts w:ascii="Arial Narrow" w:hAnsi="Arial Narrow"/>
          <w:i/>
          <w:iCs/>
          <w:sz w:val="20"/>
        </w:rPr>
        <w:t xml:space="preserve"> por todos os pecados que você já cometeu. </w:t>
      </w:r>
      <w:r w:rsidRPr="0031386F">
        <w:rPr>
          <w:rFonts w:ascii="Arial Narrow" w:hAnsi="Arial Narrow"/>
          <w:b/>
          <w:bCs/>
          <w:i/>
          <w:iCs/>
          <w:sz w:val="20"/>
        </w:rPr>
        <w:t>Decida andar na luz</w:t>
      </w:r>
      <w:r w:rsidRPr="0031386F">
        <w:rPr>
          <w:rFonts w:ascii="Arial Narrow" w:hAnsi="Arial Narrow"/>
          <w:i/>
          <w:iCs/>
          <w:sz w:val="20"/>
        </w:rPr>
        <w:t xml:space="preserve"> e permitir que </w:t>
      </w:r>
      <w:r w:rsidRPr="0031386F">
        <w:rPr>
          <w:rFonts w:ascii="Arial Narrow" w:hAnsi="Arial Narrow"/>
          <w:b/>
          <w:bCs/>
          <w:i/>
          <w:iCs/>
          <w:sz w:val="20"/>
        </w:rPr>
        <w:t>o poder que emana da Cruz de Cristo</w:t>
      </w:r>
      <w:r w:rsidRPr="0031386F">
        <w:rPr>
          <w:rFonts w:ascii="Arial Narrow" w:hAnsi="Arial Narrow"/>
          <w:i/>
          <w:iCs/>
          <w:sz w:val="20"/>
        </w:rPr>
        <w:t xml:space="preserve"> produza uma limpeza das inclinações erradas que há nosso interior. A Bíblia diz para </w:t>
      </w:r>
      <w:proofErr w:type="gramStart"/>
      <w:r w:rsidRPr="0031386F">
        <w:rPr>
          <w:rFonts w:ascii="Arial Narrow" w:hAnsi="Arial Narrow"/>
          <w:i/>
          <w:iCs/>
          <w:sz w:val="20"/>
        </w:rPr>
        <w:t>nos</w:t>
      </w:r>
      <w:proofErr w:type="gramEnd"/>
      <w:r w:rsidRPr="0031386F">
        <w:rPr>
          <w:rFonts w:ascii="Arial Narrow" w:hAnsi="Arial Narrow"/>
          <w:i/>
          <w:iCs/>
          <w:sz w:val="20"/>
        </w:rPr>
        <w:t xml:space="preserve"> </w:t>
      </w:r>
      <w:r w:rsidRPr="0031386F">
        <w:rPr>
          <w:rFonts w:ascii="Arial Narrow" w:hAnsi="Arial Narrow"/>
          <w:i/>
          <w:iCs/>
          <w:color w:val="FF0000"/>
          <w:sz w:val="18"/>
          <w:szCs w:val="18"/>
        </w:rPr>
        <w:t xml:space="preserve">“esforçarmos para viver em paz com todos e para sermos santos; pois, </w:t>
      </w:r>
      <w:r w:rsidRPr="0031386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sem santidade ninguém verá o Senhor</w:t>
      </w:r>
      <w:r w:rsidRPr="0031386F">
        <w:rPr>
          <w:rFonts w:ascii="Arial Narrow" w:hAnsi="Arial Narrow"/>
          <w:i/>
          <w:iCs/>
          <w:color w:val="FF0000"/>
          <w:sz w:val="18"/>
          <w:szCs w:val="18"/>
        </w:rPr>
        <w:t>. Hebreus 12:14</w:t>
      </w:r>
    </w:p>
    <w:p w14:paraId="7EF1CD6B" w14:textId="49AA8143" w:rsidR="00754915" w:rsidRPr="00897E1D" w:rsidRDefault="00754915" w:rsidP="00EF4692">
      <w:pPr>
        <w:jc w:val="both"/>
        <w:rPr>
          <w:rFonts w:ascii="Georgia" w:hAnsi="Georgia"/>
          <w:b/>
          <w:i/>
          <w:iCs/>
          <w:sz w:val="8"/>
          <w:szCs w:val="8"/>
        </w:rPr>
      </w:pPr>
    </w:p>
    <w:p w14:paraId="31038417" w14:textId="2148BFC6" w:rsidR="00F671F4" w:rsidRPr="00003DF1" w:rsidRDefault="00A92EE0" w:rsidP="00754915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bookmarkStart w:id="6" w:name="_Hlk69831159"/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EA1507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EA1507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EA1507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EA1507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EA1507" w:rsidRPr="00003DF1">
        <w:rPr>
          <w:rFonts w:ascii="Arial Narrow" w:hAnsi="Arial Narrow" w:cs="Arial Narrow"/>
          <w:sz w:val="18"/>
          <w:szCs w:val="18"/>
        </w:rPr>
        <w:t>OFERTA</w:t>
      </w:r>
      <w:r w:rsidR="00EA1507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EA1507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EA1507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EA1507" w:rsidRPr="00003DF1">
        <w:rPr>
          <w:rFonts w:ascii="Arial Narrow" w:hAnsi="Arial Narrow"/>
          <w:i/>
          <w:sz w:val="10"/>
          <w:szCs w:val="12"/>
        </w:rPr>
        <w:t xml:space="preserve"> </w:t>
      </w:r>
      <w:r w:rsidR="00EA1507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EA1507" w:rsidRPr="00003DF1">
        <w:rPr>
          <w:rFonts w:ascii="Arial Narrow" w:hAnsi="Arial Narrow"/>
          <w:i/>
          <w:sz w:val="14"/>
          <w:szCs w:val="16"/>
        </w:rPr>
        <w:t>–</w:t>
      </w:r>
      <w:r w:rsidR="00EA1507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EA1507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EA1507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EA1507">
        <w:rPr>
          <w:rFonts w:ascii="Arial Narrow" w:hAnsi="Arial Narrow"/>
          <w:i/>
          <w:sz w:val="14"/>
          <w:szCs w:val="16"/>
        </w:rPr>
        <w:t xml:space="preserve"> através do link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0B0FC1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0B0FC1">
        <w:rPr>
          <w:rFonts w:ascii="Arial Narrow" w:hAnsi="Arial Narrow"/>
          <w:b/>
          <w:bCs/>
          <w:i/>
          <w:sz w:val="14"/>
          <w:szCs w:val="16"/>
        </w:rPr>
        <w:t>8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EA1507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EA1507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0B0FC1">
        <w:rPr>
          <w:rFonts w:ascii="Arial Narrow" w:hAnsi="Arial Narrow"/>
          <w:b/>
          <w:bCs/>
          <w:i/>
          <w:sz w:val="14"/>
          <w:szCs w:val="16"/>
        </w:rPr>
        <w:t>8:30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EA1507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EA1507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EA1507" w:rsidRPr="00003DF1">
        <w:rPr>
          <w:rFonts w:ascii="Arial Narrow" w:hAnsi="Arial Narrow"/>
          <w:i/>
          <w:sz w:val="14"/>
          <w:szCs w:val="16"/>
        </w:rPr>
        <w:t xml:space="preserve"> </w:t>
      </w:r>
      <w:r w:rsidR="00EA1507">
        <w:rPr>
          <w:rFonts w:ascii="Arial Narrow" w:hAnsi="Arial Narrow"/>
          <w:i/>
          <w:sz w:val="14"/>
          <w:szCs w:val="16"/>
        </w:rPr>
        <w:t>A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EA1507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EA1507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EA1507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EA1507"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bookmarkEnd w:id="6"/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29EA" w14:textId="77777777" w:rsidR="00A46FE4" w:rsidRDefault="00A46FE4">
      <w:r>
        <w:separator/>
      </w:r>
    </w:p>
  </w:endnote>
  <w:endnote w:type="continuationSeparator" w:id="0">
    <w:p w14:paraId="50BFBD59" w14:textId="77777777" w:rsidR="00A46FE4" w:rsidRDefault="00A4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AB45" w14:textId="77777777" w:rsidR="00A46FE4" w:rsidRDefault="00A46FE4">
      <w:r>
        <w:separator/>
      </w:r>
    </w:p>
  </w:footnote>
  <w:footnote w:type="continuationSeparator" w:id="0">
    <w:p w14:paraId="614609BA" w14:textId="77777777" w:rsidR="00A46FE4" w:rsidRDefault="00A4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D214E"/>
    <w:multiLevelType w:val="hybridMultilevel"/>
    <w:tmpl w:val="D8ACF5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22CEC"/>
    <w:multiLevelType w:val="hybridMultilevel"/>
    <w:tmpl w:val="4586988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87AEA"/>
    <w:multiLevelType w:val="multilevel"/>
    <w:tmpl w:val="5D98167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8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8029D"/>
    <w:multiLevelType w:val="hybridMultilevel"/>
    <w:tmpl w:val="D29054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0635"/>
    <w:multiLevelType w:val="hybridMultilevel"/>
    <w:tmpl w:val="890ADF5E"/>
    <w:lvl w:ilvl="0" w:tplc="D536F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E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8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3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7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8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C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0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B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A06D7"/>
    <w:multiLevelType w:val="hybridMultilevel"/>
    <w:tmpl w:val="56EC1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4A7833B8"/>
    <w:multiLevelType w:val="hybridMultilevel"/>
    <w:tmpl w:val="69F8A8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D3107"/>
    <w:multiLevelType w:val="hybridMultilevel"/>
    <w:tmpl w:val="2FE271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6306D"/>
    <w:multiLevelType w:val="hybridMultilevel"/>
    <w:tmpl w:val="F82C66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2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6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E9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1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6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7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E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017BA9"/>
    <w:multiLevelType w:val="hybridMultilevel"/>
    <w:tmpl w:val="9CC4B1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B3F46"/>
    <w:multiLevelType w:val="hybridMultilevel"/>
    <w:tmpl w:val="522E26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A1384"/>
    <w:multiLevelType w:val="hybridMultilevel"/>
    <w:tmpl w:val="CF462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1"/>
  </w:num>
  <w:num w:numId="5">
    <w:abstractNumId w:val="10"/>
  </w:num>
  <w:num w:numId="6">
    <w:abstractNumId w:val="8"/>
  </w:num>
  <w:num w:numId="7">
    <w:abstractNumId w:val="17"/>
  </w:num>
  <w:num w:numId="8">
    <w:abstractNumId w:val="29"/>
  </w:num>
  <w:num w:numId="9">
    <w:abstractNumId w:val="19"/>
  </w:num>
  <w:num w:numId="10">
    <w:abstractNumId w:val="30"/>
  </w:num>
  <w:num w:numId="11">
    <w:abstractNumId w:val="16"/>
  </w:num>
  <w:num w:numId="12">
    <w:abstractNumId w:val="12"/>
  </w:num>
  <w:num w:numId="13">
    <w:abstractNumId w:val="6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4"/>
  </w:num>
  <w:num w:numId="19">
    <w:abstractNumId w:val="27"/>
  </w:num>
  <w:num w:numId="20">
    <w:abstractNumId w:val="25"/>
  </w:num>
  <w:num w:numId="21">
    <w:abstractNumId w:val="22"/>
  </w:num>
  <w:num w:numId="22">
    <w:abstractNumId w:val="9"/>
  </w:num>
  <w:num w:numId="23">
    <w:abstractNumId w:val="20"/>
  </w:num>
  <w:num w:numId="24">
    <w:abstractNumId w:val="33"/>
  </w:num>
  <w:num w:numId="25">
    <w:abstractNumId w:val="31"/>
  </w:num>
  <w:num w:numId="26">
    <w:abstractNumId w:val="32"/>
  </w:num>
  <w:num w:numId="27">
    <w:abstractNumId w:val="3"/>
  </w:num>
  <w:num w:numId="28">
    <w:abstractNumId w:val="14"/>
  </w:num>
  <w:num w:numId="29">
    <w:abstractNumId w:val="7"/>
  </w:num>
  <w:num w:numId="30">
    <w:abstractNumId w:val="5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CDE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1136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10E"/>
    <w:rsid w:val="000557BB"/>
    <w:rsid w:val="0005599D"/>
    <w:rsid w:val="000565DB"/>
    <w:rsid w:val="0005670E"/>
    <w:rsid w:val="000571BC"/>
    <w:rsid w:val="000600EF"/>
    <w:rsid w:val="00060835"/>
    <w:rsid w:val="00060A81"/>
    <w:rsid w:val="00060BF6"/>
    <w:rsid w:val="00060D1C"/>
    <w:rsid w:val="000610E0"/>
    <w:rsid w:val="00061275"/>
    <w:rsid w:val="0006226B"/>
    <w:rsid w:val="00062705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3674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5B5F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0FC1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038"/>
    <w:rsid w:val="000C06A9"/>
    <w:rsid w:val="000C0782"/>
    <w:rsid w:val="000C0792"/>
    <w:rsid w:val="000C1177"/>
    <w:rsid w:val="000C141A"/>
    <w:rsid w:val="000C15B2"/>
    <w:rsid w:val="000C18CD"/>
    <w:rsid w:val="000C1B72"/>
    <w:rsid w:val="000C212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4DD"/>
    <w:rsid w:val="000D6D80"/>
    <w:rsid w:val="000D7001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473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54A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0589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5E7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6F9C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186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B20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A773C"/>
    <w:rsid w:val="001A78EE"/>
    <w:rsid w:val="001B0388"/>
    <w:rsid w:val="001B05BC"/>
    <w:rsid w:val="001B1B51"/>
    <w:rsid w:val="001B2336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B39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5ADA"/>
    <w:rsid w:val="001D6163"/>
    <w:rsid w:val="001D6476"/>
    <w:rsid w:val="001D64B2"/>
    <w:rsid w:val="001D6AC6"/>
    <w:rsid w:val="001D7271"/>
    <w:rsid w:val="001D7434"/>
    <w:rsid w:val="001D7A29"/>
    <w:rsid w:val="001D7ABB"/>
    <w:rsid w:val="001D7C29"/>
    <w:rsid w:val="001D7D22"/>
    <w:rsid w:val="001E028C"/>
    <w:rsid w:val="001E0C4E"/>
    <w:rsid w:val="001E15A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133"/>
    <w:rsid w:val="001F1394"/>
    <w:rsid w:val="001F1C01"/>
    <w:rsid w:val="001F1EAC"/>
    <w:rsid w:val="001F21E2"/>
    <w:rsid w:val="001F225E"/>
    <w:rsid w:val="001F3274"/>
    <w:rsid w:val="001F3653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2D95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09DE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27C37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AE5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1E54"/>
    <w:rsid w:val="002628B2"/>
    <w:rsid w:val="00264286"/>
    <w:rsid w:val="0026436D"/>
    <w:rsid w:val="00264781"/>
    <w:rsid w:val="00264DA3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4A8B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AF7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229"/>
    <w:rsid w:val="002B4381"/>
    <w:rsid w:val="002B46A8"/>
    <w:rsid w:val="002B52ED"/>
    <w:rsid w:val="002B53DB"/>
    <w:rsid w:val="002B6D34"/>
    <w:rsid w:val="002B6DE2"/>
    <w:rsid w:val="002B70BE"/>
    <w:rsid w:val="002B77CB"/>
    <w:rsid w:val="002C0074"/>
    <w:rsid w:val="002C0362"/>
    <w:rsid w:val="002C0688"/>
    <w:rsid w:val="002C0EE3"/>
    <w:rsid w:val="002C12AD"/>
    <w:rsid w:val="002C1904"/>
    <w:rsid w:val="002C2A04"/>
    <w:rsid w:val="002C36BA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1F2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1D0"/>
    <w:rsid w:val="002D378F"/>
    <w:rsid w:val="002D3D3F"/>
    <w:rsid w:val="002D475A"/>
    <w:rsid w:val="002D4D20"/>
    <w:rsid w:val="002D61F4"/>
    <w:rsid w:val="002D6280"/>
    <w:rsid w:val="002D62B4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4B4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0D98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341"/>
    <w:rsid w:val="00311AD3"/>
    <w:rsid w:val="00313641"/>
    <w:rsid w:val="0031386F"/>
    <w:rsid w:val="00314FEF"/>
    <w:rsid w:val="003154B5"/>
    <w:rsid w:val="00317179"/>
    <w:rsid w:val="003175D3"/>
    <w:rsid w:val="0032091B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2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4EBF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98B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AD7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61E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C7E0F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B59"/>
    <w:rsid w:val="003D7680"/>
    <w:rsid w:val="003E0AA0"/>
    <w:rsid w:val="003E0B0D"/>
    <w:rsid w:val="003E0B6A"/>
    <w:rsid w:val="003E14FB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279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424"/>
    <w:rsid w:val="004155A9"/>
    <w:rsid w:val="00415AC8"/>
    <w:rsid w:val="00415D6D"/>
    <w:rsid w:val="00415E14"/>
    <w:rsid w:val="00416F69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21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A39"/>
    <w:rsid w:val="00485B50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1E0A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2D4"/>
    <w:rsid w:val="004A35AA"/>
    <w:rsid w:val="004A384D"/>
    <w:rsid w:val="004A4BBA"/>
    <w:rsid w:val="004A505B"/>
    <w:rsid w:val="004A5644"/>
    <w:rsid w:val="004A5B0B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8B"/>
    <w:rsid w:val="004B63BE"/>
    <w:rsid w:val="004B689D"/>
    <w:rsid w:val="004B6C98"/>
    <w:rsid w:val="004B75A6"/>
    <w:rsid w:val="004B79AF"/>
    <w:rsid w:val="004C03F8"/>
    <w:rsid w:val="004C053F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123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402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09E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01F"/>
    <w:rsid w:val="0051214F"/>
    <w:rsid w:val="00512ACD"/>
    <w:rsid w:val="00513B38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8E4"/>
    <w:rsid w:val="00527D4E"/>
    <w:rsid w:val="00527F3B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0D0C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E4C"/>
    <w:rsid w:val="005B3FD4"/>
    <w:rsid w:val="005B42A1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998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6C85"/>
    <w:rsid w:val="005D72AF"/>
    <w:rsid w:val="005D78C3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F6F"/>
    <w:rsid w:val="00601076"/>
    <w:rsid w:val="00601268"/>
    <w:rsid w:val="00603C44"/>
    <w:rsid w:val="00603E3A"/>
    <w:rsid w:val="0060446D"/>
    <w:rsid w:val="0060588D"/>
    <w:rsid w:val="006058C1"/>
    <w:rsid w:val="00605D1A"/>
    <w:rsid w:val="00606738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A9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92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6203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B3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851"/>
    <w:rsid w:val="006971A1"/>
    <w:rsid w:val="0069791F"/>
    <w:rsid w:val="00697C37"/>
    <w:rsid w:val="006A0289"/>
    <w:rsid w:val="006A05EA"/>
    <w:rsid w:val="006A10A2"/>
    <w:rsid w:val="006A1EB6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1C68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5094"/>
    <w:rsid w:val="006E73A7"/>
    <w:rsid w:val="006E7849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7B"/>
    <w:rsid w:val="006F7DE1"/>
    <w:rsid w:val="006F7FC0"/>
    <w:rsid w:val="00700684"/>
    <w:rsid w:val="00700B7C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2002C"/>
    <w:rsid w:val="007222D0"/>
    <w:rsid w:val="00722817"/>
    <w:rsid w:val="00722AF0"/>
    <w:rsid w:val="00722DD2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316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4E77"/>
    <w:rsid w:val="007450B7"/>
    <w:rsid w:val="00745EE5"/>
    <w:rsid w:val="00746A95"/>
    <w:rsid w:val="00746E53"/>
    <w:rsid w:val="007471BE"/>
    <w:rsid w:val="0074795A"/>
    <w:rsid w:val="00747C1F"/>
    <w:rsid w:val="00747F4D"/>
    <w:rsid w:val="0075180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8C7"/>
    <w:rsid w:val="00754915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1EE3"/>
    <w:rsid w:val="00772B5C"/>
    <w:rsid w:val="0077384F"/>
    <w:rsid w:val="00773B1E"/>
    <w:rsid w:val="00773E21"/>
    <w:rsid w:val="007743A1"/>
    <w:rsid w:val="0077599A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87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1C5E"/>
    <w:rsid w:val="007A23AE"/>
    <w:rsid w:val="007A2B5E"/>
    <w:rsid w:val="007A387B"/>
    <w:rsid w:val="007A4215"/>
    <w:rsid w:val="007A4C9C"/>
    <w:rsid w:val="007A4F87"/>
    <w:rsid w:val="007A6036"/>
    <w:rsid w:val="007A6064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148D"/>
    <w:rsid w:val="007F2019"/>
    <w:rsid w:val="007F2CD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3E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644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1C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6FBA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4B"/>
    <w:rsid w:val="008673F8"/>
    <w:rsid w:val="008676C9"/>
    <w:rsid w:val="00867A53"/>
    <w:rsid w:val="008719DB"/>
    <w:rsid w:val="008721D5"/>
    <w:rsid w:val="008727BA"/>
    <w:rsid w:val="008732B1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10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7EC"/>
    <w:rsid w:val="00897E1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420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D6F0B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192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9B3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CDE"/>
    <w:rsid w:val="00932E3E"/>
    <w:rsid w:val="00933050"/>
    <w:rsid w:val="009331A0"/>
    <w:rsid w:val="00934516"/>
    <w:rsid w:val="00934B3D"/>
    <w:rsid w:val="00934DA1"/>
    <w:rsid w:val="00935331"/>
    <w:rsid w:val="0093634C"/>
    <w:rsid w:val="009400B8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67DDD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321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11E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3FA"/>
    <w:rsid w:val="009C59B2"/>
    <w:rsid w:val="009C6745"/>
    <w:rsid w:val="009D08BC"/>
    <w:rsid w:val="009D0A0B"/>
    <w:rsid w:val="009D0F25"/>
    <w:rsid w:val="009D1621"/>
    <w:rsid w:val="009D18A7"/>
    <w:rsid w:val="009D1CE2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BE5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E0E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A9D"/>
    <w:rsid w:val="00A46CCC"/>
    <w:rsid w:val="00A46FE4"/>
    <w:rsid w:val="00A47B3F"/>
    <w:rsid w:val="00A505C4"/>
    <w:rsid w:val="00A5069D"/>
    <w:rsid w:val="00A50E5F"/>
    <w:rsid w:val="00A51051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39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3F7F"/>
    <w:rsid w:val="00A840B8"/>
    <w:rsid w:val="00A850AC"/>
    <w:rsid w:val="00A85137"/>
    <w:rsid w:val="00A85A87"/>
    <w:rsid w:val="00A85DA5"/>
    <w:rsid w:val="00A85E12"/>
    <w:rsid w:val="00A863FD"/>
    <w:rsid w:val="00A86692"/>
    <w:rsid w:val="00A86CFC"/>
    <w:rsid w:val="00A8763F"/>
    <w:rsid w:val="00A879DE"/>
    <w:rsid w:val="00A87C91"/>
    <w:rsid w:val="00A9034C"/>
    <w:rsid w:val="00A90491"/>
    <w:rsid w:val="00A9060E"/>
    <w:rsid w:val="00A9111D"/>
    <w:rsid w:val="00A911BD"/>
    <w:rsid w:val="00A91451"/>
    <w:rsid w:val="00A91B98"/>
    <w:rsid w:val="00A92229"/>
    <w:rsid w:val="00A926FF"/>
    <w:rsid w:val="00A929D8"/>
    <w:rsid w:val="00A92EE0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016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0FFC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931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0E49"/>
    <w:rsid w:val="00AF2D93"/>
    <w:rsid w:val="00AF341D"/>
    <w:rsid w:val="00AF3A26"/>
    <w:rsid w:val="00AF3A33"/>
    <w:rsid w:val="00AF441F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B3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48F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3EB3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77BEE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0BB0"/>
    <w:rsid w:val="00BC1CA8"/>
    <w:rsid w:val="00BC2038"/>
    <w:rsid w:val="00BC2CA0"/>
    <w:rsid w:val="00BC3A63"/>
    <w:rsid w:val="00BC416C"/>
    <w:rsid w:val="00BC44C6"/>
    <w:rsid w:val="00BC47AD"/>
    <w:rsid w:val="00BC4A41"/>
    <w:rsid w:val="00BC4A57"/>
    <w:rsid w:val="00BC5112"/>
    <w:rsid w:val="00BC584F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4EAB"/>
    <w:rsid w:val="00BD5403"/>
    <w:rsid w:val="00BD5604"/>
    <w:rsid w:val="00BD56F0"/>
    <w:rsid w:val="00BD5B66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547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BFF"/>
    <w:rsid w:val="00BF4EFA"/>
    <w:rsid w:val="00BF5D58"/>
    <w:rsid w:val="00BF66A1"/>
    <w:rsid w:val="00BF6ACE"/>
    <w:rsid w:val="00BF6ACF"/>
    <w:rsid w:val="00BF748E"/>
    <w:rsid w:val="00BF7B62"/>
    <w:rsid w:val="00BF7E53"/>
    <w:rsid w:val="00C0208E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17212"/>
    <w:rsid w:val="00C20597"/>
    <w:rsid w:val="00C21C59"/>
    <w:rsid w:val="00C22EC3"/>
    <w:rsid w:val="00C23AEB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6F5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61"/>
    <w:rsid w:val="00C42BBF"/>
    <w:rsid w:val="00C43BF5"/>
    <w:rsid w:val="00C43D39"/>
    <w:rsid w:val="00C448C9"/>
    <w:rsid w:val="00C4561D"/>
    <w:rsid w:val="00C45643"/>
    <w:rsid w:val="00C465FF"/>
    <w:rsid w:val="00C476AF"/>
    <w:rsid w:val="00C47818"/>
    <w:rsid w:val="00C50289"/>
    <w:rsid w:val="00C50342"/>
    <w:rsid w:val="00C51560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AF1"/>
    <w:rsid w:val="00C57CA1"/>
    <w:rsid w:val="00C60B15"/>
    <w:rsid w:val="00C626EB"/>
    <w:rsid w:val="00C62DD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128"/>
    <w:rsid w:val="00C731D2"/>
    <w:rsid w:val="00C73D1D"/>
    <w:rsid w:val="00C7420E"/>
    <w:rsid w:val="00C742F7"/>
    <w:rsid w:val="00C7499F"/>
    <w:rsid w:val="00C7600C"/>
    <w:rsid w:val="00C76029"/>
    <w:rsid w:val="00C7686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034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3DB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1FE5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57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374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AE9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8B0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A52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6369"/>
    <w:rsid w:val="00D371AC"/>
    <w:rsid w:val="00D37C7B"/>
    <w:rsid w:val="00D4054A"/>
    <w:rsid w:val="00D40A83"/>
    <w:rsid w:val="00D42070"/>
    <w:rsid w:val="00D427E4"/>
    <w:rsid w:val="00D4393B"/>
    <w:rsid w:val="00D45B22"/>
    <w:rsid w:val="00D4608D"/>
    <w:rsid w:val="00D46831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294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1A2"/>
    <w:rsid w:val="00D725ED"/>
    <w:rsid w:val="00D72726"/>
    <w:rsid w:val="00D73578"/>
    <w:rsid w:val="00D73654"/>
    <w:rsid w:val="00D73BFB"/>
    <w:rsid w:val="00D743A6"/>
    <w:rsid w:val="00D74ABA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1707"/>
    <w:rsid w:val="00D92BB5"/>
    <w:rsid w:val="00D92FC5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1E0"/>
    <w:rsid w:val="00DC4DD6"/>
    <w:rsid w:val="00DC4EC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A7B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2E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27540"/>
    <w:rsid w:val="00E3071F"/>
    <w:rsid w:val="00E30FA1"/>
    <w:rsid w:val="00E31792"/>
    <w:rsid w:val="00E31CC7"/>
    <w:rsid w:val="00E3233B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395"/>
    <w:rsid w:val="00E933E7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507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505"/>
    <w:rsid w:val="00EB45AF"/>
    <w:rsid w:val="00EB4849"/>
    <w:rsid w:val="00EB5186"/>
    <w:rsid w:val="00EB57E1"/>
    <w:rsid w:val="00EB73AF"/>
    <w:rsid w:val="00EB7C2C"/>
    <w:rsid w:val="00EC05D1"/>
    <w:rsid w:val="00EC0CA3"/>
    <w:rsid w:val="00EC10E3"/>
    <w:rsid w:val="00EC16A4"/>
    <w:rsid w:val="00EC190B"/>
    <w:rsid w:val="00EC267E"/>
    <w:rsid w:val="00EC2BD0"/>
    <w:rsid w:val="00EC3756"/>
    <w:rsid w:val="00EC384F"/>
    <w:rsid w:val="00EC3FA3"/>
    <w:rsid w:val="00EC4AF4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65F"/>
    <w:rsid w:val="00EF2BFB"/>
    <w:rsid w:val="00EF2CAD"/>
    <w:rsid w:val="00EF2EB3"/>
    <w:rsid w:val="00EF2FBC"/>
    <w:rsid w:val="00EF39D6"/>
    <w:rsid w:val="00EF40A6"/>
    <w:rsid w:val="00EF4692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E92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9B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46F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56BC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640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402"/>
    <w:rsid w:val="00F97C7A"/>
    <w:rsid w:val="00FA0024"/>
    <w:rsid w:val="00FA00FF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3F2A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A3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1578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2020-10-15T23:16:00Z</cp:lastPrinted>
  <dcterms:created xsi:type="dcterms:W3CDTF">2021-07-06T13:26:00Z</dcterms:created>
  <dcterms:modified xsi:type="dcterms:W3CDTF">2021-07-06T13:41:00Z</dcterms:modified>
</cp:coreProperties>
</file>